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B1263" w:rsidR="005660FD" w:rsidP="00DD4A5D" w:rsidRDefault="005660FD" w14:paraId="7658dbb" w14:textId="7658dbb">
      <w:pPr>
        <w:jc w:val="both"/>
        <w15:collapsed w:val="false"/>
        <w:rPr>
          <w:rFonts w:ascii="Arial" w:hAnsi="Arial" w:cs="Arial"/>
          <w:bCs/>
        </w:rPr>
      </w:pPr>
      <w:bookmarkStart w:name="_GoBack" w:id="0"/>
      <w:bookmarkEnd w:id="0"/>
    </w:p>
    <w:p w:rsidRPr="005B1263" w:rsidR="005660FD" w:rsidP="00DD4A5D" w:rsidRDefault="005660FD">
      <w:pPr>
        <w:jc w:val="both"/>
        <w:rPr>
          <w:rFonts w:ascii="Arial" w:hAnsi="Arial" w:cs="Arial"/>
          <w:bCs/>
        </w:rPr>
      </w:pPr>
      <w:r w:rsidRPr="005B1263">
        <w:rPr>
          <w:rFonts w:ascii="Arial" w:hAnsi="Arial" w:cs="Arial"/>
          <w:bCs/>
        </w:rPr>
        <w:t>REPUBLIKA HRVATSKA</w:t>
      </w:r>
    </w:p>
    <w:p w:rsidRPr="005B1263" w:rsidR="005660FD" w:rsidP="00DD4A5D" w:rsidRDefault="005660FD">
      <w:pPr>
        <w:jc w:val="both"/>
        <w:rPr>
          <w:rFonts w:ascii="Arial" w:hAnsi="Arial" w:cs="Arial"/>
          <w:bCs/>
        </w:rPr>
      </w:pPr>
      <w:r w:rsidRPr="005B1263">
        <w:rPr>
          <w:rFonts w:ascii="Arial" w:hAnsi="Arial" w:cs="Arial"/>
          <w:bCs/>
        </w:rPr>
        <w:t>TRGOVAČKI SUD U ZAGREBU</w:t>
      </w:r>
    </w:p>
    <w:p w:rsidRPr="005B1263" w:rsidR="005660FD" w:rsidP="00DD4A5D" w:rsidRDefault="005660FD">
      <w:pPr>
        <w:jc w:val="both"/>
        <w:rPr>
          <w:rFonts w:ascii="Arial" w:hAnsi="Arial" w:cs="Arial"/>
          <w:bCs/>
        </w:rPr>
      </w:pPr>
      <w:r w:rsidRPr="005B1263">
        <w:rPr>
          <w:rFonts w:ascii="Arial" w:hAnsi="Arial" w:cs="Arial"/>
          <w:bCs/>
        </w:rPr>
        <w:t>Zagreb, Amrušev</w:t>
      </w:r>
      <w:r w:rsidRPr="005B1263" w:rsidR="002715A8">
        <w:rPr>
          <w:rFonts w:ascii="Arial" w:hAnsi="Arial" w:cs="Arial"/>
          <w:bCs/>
        </w:rPr>
        <w:t>a 2/II</w:t>
      </w:r>
      <w:r w:rsidRPr="005B1263" w:rsidR="002715A8">
        <w:rPr>
          <w:rFonts w:ascii="Arial" w:hAnsi="Arial" w:cs="Arial"/>
          <w:bCs/>
        </w:rPr>
        <w:tab/>
      </w:r>
      <w:r w:rsidRPr="005B1263" w:rsidR="002715A8">
        <w:rPr>
          <w:rFonts w:ascii="Arial" w:hAnsi="Arial" w:cs="Arial"/>
          <w:bCs/>
        </w:rPr>
        <w:tab/>
      </w:r>
      <w:r w:rsidRPr="005B1263" w:rsidR="002715A8">
        <w:rPr>
          <w:rFonts w:ascii="Arial" w:hAnsi="Arial" w:cs="Arial"/>
          <w:bCs/>
        </w:rPr>
        <w:tab/>
      </w:r>
      <w:r w:rsidRPr="005B1263" w:rsidR="002715A8">
        <w:rPr>
          <w:rFonts w:ascii="Arial" w:hAnsi="Arial" w:cs="Arial"/>
          <w:bCs/>
        </w:rPr>
        <w:tab/>
      </w:r>
      <w:r w:rsidRPr="005B1263" w:rsidR="002715A8">
        <w:rPr>
          <w:rFonts w:ascii="Arial" w:hAnsi="Arial" w:cs="Arial"/>
          <w:bCs/>
        </w:rPr>
        <w:tab/>
      </w:r>
      <w:r w:rsidRPr="005B1263" w:rsidR="002715A8">
        <w:rPr>
          <w:rFonts w:ascii="Arial" w:hAnsi="Arial" w:cs="Arial"/>
          <w:bCs/>
        </w:rPr>
        <w:tab/>
        <w:t xml:space="preserve">                </w:t>
      </w:r>
    </w:p>
    <w:p w:rsidRPr="005B1263" w:rsidR="005660FD" w:rsidP="00DD4A5D" w:rsidRDefault="005660FD">
      <w:pPr>
        <w:jc w:val="both"/>
        <w:rPr>
          <w:rFonts w:ascii="Arial" w:hAnsi="Arial" w:cs="Arial"/>
          <w:bCs/>
        </w:rPr>
      </w:pPr>
    </w:p>
    <w:p w:rsidRPr="005B1263" w:rsidR="00417737" w:rsidP="00DD4A5D" w:rsidRDefault="00417737">
      <w:pPr>
        <w:jc w:val="both"/>
        <w:rPr>
          <w:rFonts w:ascii="Arial" w:hAnsi="Arial" w:cs="Arial"/>
          <w:bCs/>
        </w:rPr>
      </w:pPr>
    </w:p>
    <w:p w:rsidRPr="005B1263" w:rsidR="005660FD" w:rsidP="00F66C17" w:rsidRDefault="005660FD">
      <w:pPr>
        <w:pStyle w:val="Naslov3"/>
        <w:rPr>
          <w:rFonts w:ascii="Arial" w:hAnsi="Arial" w:cs="Arial"/>
          <w:b w:val="false"/>
          <w:bCs/>
          <w:szCs w:val="24"/>
        </w:rPr>
      </w:pPr>
      <w:r w:rsidRPr="005B1263">
        <w:rPr>
          <w:rFonts w:ascii="Arial" w:hAnsi="Arial" w:cs="Arial"/>
          <w:b w:val="false"/>
          <w:bCs/>
          <w:szCs w:val="24"/>
        </w:rPr>
        <w:t>Z A P I S N I K</w:t>
      </w:r>
    </w:p>
    <w:p w:rsidRPr="005B1263" w:rsidR="005660FD" w:rsidP="00F66C17" w:rsidRDefault="005660FD">
      <w:pPr>
        <w:pStyle w:val="Naslov3"/>
        <w:rPr>
          <w:rFonts w:ascii="Arial" w:hAnsi="Arial" w:cs="Arial"/>
          <w:b w:val="false"/>
          <w:bCs/>
          <w:szCs w:val="24"/>
        </w:rPr>
      </w:pPr>
      <w:r w:rsidRPr="005B1263">
        <w:rPr>
          <w:rFonts w:ascii="Arial" w:hAnsi="Arial" w:cs="Arial"/>
          <w:b w:val="false"/>
          <w:bCs/>
          <w:szCs w:val="24"/>
        </w:rPr>
        <w:t>SA ZAVRŠNOG ROČIŠTA</w:t>
      </w:r>
    </w:p>
    <w:p w:rsidRPr="005B1263" w:rsidR="005660FD" w:rsidP="00DD4A5D" w:rsidRDefault="005660FD">
      <w:pPr>
        <w:jc w:val="both"/>
        <w:rPr>
          <w:rFonts w:ascii="Arial" w:hAnsi="Arial" w:cs="Arial"/>
        </w:rPr>
      </w:pPr>
    </w:p>
    <w:p w:rsidRPr="005B1263" w:rsidR="005660FD" w:rsidP="00417737" w:rsidRDefault="005660FD">
      <w:pPr>
        <w:jc w:val="both"/>
        <w:rPr>
          <w:rFonts w:ascii="Arial" w:hAnsi="Arial" w:cs="Arial"/>
        </w:rPr>
      </w:pPr>
      <w:r w:rsidRPr="005B1263">
        <w:rPr>
          <w:rFonts w:ascii="Arial" w:hAnsi="Arial" w:cs="Arial"/>
          <w:bCs/>
        </w:rPr>
        <w:t xml:space="preserve">održanog dana </w:t>
      </w:r>
      <w:r w:rsidRPr="005B1263" w:rsidR="00500364">
        <w:rPr>
          <w:rFonts w:ascii="Arial" w:hAnsi="Arial" w:cs="Arial"/>
          <w:bCs/>
        </w:rPr>
        <w:t>14. rujna</w:t>
      </w:r>
      <w:r w:rsidRPr="005B1263" w:rsidR="00B87479">
        <w:rPr>
          <w:rFonts w:ascii="Arial" w:hAnsi="Arial" w:cs="Arial"/>
          <w:bCs/>
        </w:rPr>
        <w:t xml:space="preserve"> 2022</w:t>
      </w:r>
      <w:r w:rsidRPr="005B1263" w:rsidR="00F76793">
        <w:rPr>
          <w:rFonts w:ascii="Arial" w:hAnsi="Arial" w:cs="Arial"/>
          <w:bCs/>
        </w:rPr>
        <w:t>.</w:t>
      </w:r>
      <w:r w:rsidRPr="005B1263">
        <w:rPr>
          <w:rFonts w:ascii="Arial" w:hAnsi="Arial" w:cs="Arial"/>
          <w:bCs/>
        </w:rPr>
        <w:t xml:space="preserve"> na Trgovačkom sudu u Zag</w:t>
      </w:r>
      <w:r w:rsidRPr="005B1263" w:rsidR="00FB43D4">
        <w:rPr>
          <w:rFonts w:ascii="Arial" w:hAnsi="Arial" w:cs="Arial"/>
          <w:bCs/>
        </w:rPr>
        <w:t xml:space="preserve">rebu, </w:t>
      </w:r>
      <w:r w:rsidRPr="005B1263">
        <w:rPr>
          <w:rFonts w:ascii="Arial" w:hAnsi="Arial" w:cs="Arial"/>
          <w:bCs/>
        </w:rPr>
        <w:t xml:space="preserve">u stečajnom </w:t>
      </w:r>
      <w:r w:rsidRPr="005B1263" w:rsidR="00FB43D4">
        <w:rPr>
          <w:rFonts w:ascii="Arial" w:hAnsi="Arial" w:cs="Arial"/>
          <w:bCs/>
        </w:rPr>
        <w:t>postupku</w:t>
      </w:r>
      <w:r w:rsidRPr="005B1263">
        <w:rPr>
          <w:rFonts w:ascii="Arial" w:hAnsi="Arial" w:cs="Arial"/>
          <w:bCs/>
        </w:rPr>
        <w:t xml:space="preserve"> nad </w:t>
      </w:r>
      <w:r w:rsidRPr="005B1263" w:rsidR="004D2C2D">
        <w:rPr>
          <w:rFonts w:ascii="Arial" w:hAnsi="Arial" w:cs="Arial"/>
          <w:color w:val="000000"/>
        </w:rPr>
        <w:t xml:space="preserve">stečajnim dužnikom </w:t>
      </w:r>
      <w:r w:rsidRPr="005B1263" w:rsidR="00500364">
        <w:rPr>
          <w:rFonts w:ascii="Arial" w:hAnsi="Arial" w:cs="Arial"/>
          <w:color w:val="000000"/>
        </w:rPr>
        <w:t>RENTING d.o.o. u stečaju, Zagreb, Ozaljska 33,</w:t>
      </w:r>
      <w:r w:rsidRPr="005B1263" w:rsidR="00500364">
        <w:rPr>
          <w:rFonts w:ascii="Arial" w:hAnsi="Arial" w:cs="Arial"/>
          <w:color w:val="000000"/>
        </w:rPr>
        <w:br/>
        <w:t>OIB: 43268348731</w:t>
      </w:r>
    </w:p>
    <w:p w:rsidRPr="005B1263" w:rsidR="005660FD" w:rsidP="00DD4A5D" w:rsidRDefault="005660FD">
      <w:pPr>
        <w:pStyle w:val="Tijeloteksta"/>
        <w:rPr>
          <w:rFonts w:cs="Arial"/>
          <w:bCs/>
          <w:szCs w:val="24"/>
        </w:rPr>
      </w:pPr>
    </w:p>
    <w:p w:rsidRPr="005B1263" w:rsidR="005660FD" w:rsidP="00DD4A5D" w:rsidRDefault="005660FD">
      <w:pPr>
        <w:jc w:val="both"/>
        <w:rPr>
          <w:rFonts w:ascii="Arial" w:hAnsi="Arial" w:cs="Arial"/>
        </w:rPr>
      </w:pPr>
      <w:r w:rsidRPr="005B1263">
        <w:rPr>
          <w:rFonts w:ascii="Arial" w:hAnsi="Arial" w:cs="Arial"/>
        </w:rPr>
        <w:t>Nazočni od suda:</w:t>
      </w:r>
    </w:p>
    <w:p w:rsidRPr="005B1263" w:rsidR="005660FD" w:rsidP="00DD4A5D" w:rsidRDefault="005660FD">
      <w:pPr>
        <w:jc w:val="both"/>
        <w:rPr>
          <w:rFonts w:ascii="Arial" w:hAnsi="Arial" w:cs="Arial"/>
        </w:rPr>
      </w:pPr>
      <w:r w:rsidRPr="005B1263">
        <w:rPr>
          <w:rFonts w:ascii="Arial" w:hAnsi="Arial" w:cs="Arial"/>
        </w:rPr>
        <w:t>Vesna Sremac Šoštar, sudac</w:t>
      </w:r>
    </w:p>
    <w:p w:rsidRPr="005B1263" w:rsidR="005660FD" w:rsidP="00DD4A5D" w:rsidRDefault="002565CE">
      <w:pPr>
        <w:jc w:val="both"/>
        <w:rPr>
          <w:rFonts w:ascii="Arial" w:hAnsi="Arial" w:cs="Arial"/>
        </w:rPr>
      </w:pPr>
      <w:r w:rsidRPr="005B1263">
        <w:rPr>
          <w:rFonts w:ascii="Arial" w:hAnsi="Arial" w:cs="Arial"/>
        </w:rPr>
        <w:t>Vinka Mihalinčić</w:t>
      </w:r>
      <w:r w:rsidRPr="005B1263" w:rsidR="005660FD">
        <w:rPr>
          <w:rFonts w:ascii="Arial" w:hAnsi="Arial" w:cs="Arial"/>
        </w:rPr>
        <w:t>, zapisničar</w:t>
      </w:r>
    </w:p>
    <w:p w:rsidRPr="005B1263" w:rsidR="00224608" w:rsidP="00DD4A5D" w:rsidRDefault="00224608">
      <w:pPr>
        <w:jc w:val="both"/>
        <w:rPr>
          <w:rFonts w:ascii="Arial" w:hAnsi="Arial" w:cs="Arial"/>
        </w:rPr>
      </w:pPr>
    </w:p>
    <w:p w:rsidRPr="005B1263" w:rsidR="00224608" w:rsidP="00DD4A5D" w:rsidRDefault="00224608">
      <w:pPr>
        <w:jc w:val="both"/>
        <w:rPr>
          <w:rFonts w:ascii="Arial" w:hAnsi="Arial" w:cs="Arial"/>
        </w:rPr>
      </w:pPr>
      <w:r w:rsidRPr="005B1263">
        <w:rPr>
          <w:rFonts w:ascii="Arial" w:hAnsi="Arial" w:cs="Arial"/>
        </w:rPr>
        <w:t xml:space="preserve">Započeto u </w:t>
      </w:r>
      <w:r w:rsidRPr="005B1263" w:rsidR="004D2C2D">
        <w:rPr>
          <w:rFonts w:ascii="Arial" w:hAnsi="Arial" w:cs="Arial"/>
        </w:rPr>
        <w:t>10,</w:t>
      </w:r>
      <w:r w:rsidRPr="005B1263" w:rsidR="00500364">
        <w:rPr>
          <w:rFonts w:ascii="Arial" w:hAnsi="Arial" w:cs="Arial"/>
        </w:rPr>
        <w:t>30</w:t>
      </w:r>
      <w:r w:rsidRPr="005B1263" w:rsidR="008E368E">
        <w:rPr>
          <w:rFonts w:ascii="Arial" w:hAnsi="Arial" w:cs="Arial"/>
        </w:rPr>
        <w:t xml:space="preserve"> </w:t>
      </w:r>
      <w:r w:rsidRPr="005B1263">
        <w:rPr>
          <w:rFonts w:ascii="Arial" w:hAnsi="Arial" w:cs="Arial"/>
        </w:rPr>
        <w:t>sati.</w:t>
      </w:r>
    </w:p>
    <w:p w:rsidRPr="005B1263" w:rsidR="005660FD" w:rsidP="00DD4A5D" w:rsidRDefault="005660FD">
      <w:pPr>
        <w:jc w:val="both"/>
        <w:rPr>
          <w:rFonts w:ascii="Arial" w:hAnsi="Arial" w:cs="Arial"/>
        </w:rPr>
      </w:pPr>
    </w:p>
    <w:p w:rsidRPr="005B1263" w:rsidR="00502B06" w:rsidP="00DD4A5D" w:rsidRDefault="00BB15BD">
      <w:pPr>
        <w:jc w:val="both"/>
        <w:rPr>
          <w:rFonts w:ascii="Arial" w:hAnsi="Arial" w:cs="Arial"/>
        </w:rPr>
      </w:pPr>
      <w:r w:rsidRPr="005B1263">
        <w:rPr>
          <w:rFonts w:ascii="Arial" w:hAnsi="Arial" w:cs="Arial"/>
        </w:rPr>
        <w:t xml:space="preserve">Stečajni upravitelj: </w:t>
      </w:r>
      <w:r w:rsidRPr="005B1263" w:rsidR="00500364">
        <w:rPr>
          <w:rFonts w:ascii="Arial" w:hAnsi="Arial" w:cs="Arial"/>
        </w:rPr>
        <w:t>Branka Božić</w:t>
      </w:r>
    </w:p>
    <w:p w:rsidRPr="005B1263" w:rsidR="00F9147F" w:rsidP="00DD4A5D" w:rsidRDefault="00F9147F">
      <w:pPr>
        <w:jc w:val="both"/>
        <w:rPr>
          <w:rFonts w:ascii="Arial" w:hAnsi="Arial" w:cs="Arial"/>
        </w:rPr>
      </w:pPr>
    </w:p>
    <w:p w:rsidRPr="005B1263" w:rsidR="007123FB" w:rsidP="00DD4A5D" w:rsidRDefault="007123FB">
      <w:pPr>
        <w:jc w:val="both"/>
        <w:rPr>
          <w:rFonts w:ascii="Arial" w:hAnsi="Arial" w:cs="Arial"/>
        </w:rPr>
      </w:pPr>
    </w:p>
    <w:p w:rsidRPr="005B1263" w:rsidR="005660FD" w:rsidP="00DD4A5D" w:rsidRDefault="005660FD">
      <w:pPr>
        <w:jc w:val="both"/>
        <w:rPr>
          <w:rFonts w:ascii="Arial" w:hAnsi="Arial" w:cs="Arial"/>
        </w:rPr>
      </w:pPr>
      <w:r w:rsidRPr="005B1263">
        <w:rPr>
          <w:rFonts w:ascii="Arial" w:hAnsi="Arial" w:cs="Arial"/>
        </w:rPr>
        <w:t>Utvrđuje se da su pristupili</w:t>
      </w:r>
      <w:r w:rsidRPr="005B1263" w:rsidR="005C685A">
        <w:rPr>
          <w:rFonts w:ascii="Arial" w:hAnsi="Arial" w:cs="Arial"/>
        </w:rPr>
        <w:t xml:space="preserve"> vjerovnici</w:t>
      </w:r>
      <w:r w:rsidRPr="005B1263">
        <w:rPr>
          <w:rFonts w:ascii="Arial" w:hAnsi="Arial" w:cs="Arial"/>
        </w:rPr>
        <w:t>:</w:t>
      </w:r>
      <w:r w:rsidRPr="005B1263" w:rsidR="00B90474">
        <w:rPr>
          <w:rFonts w:ascii="Arial" w:hAnsi="Arial" w:cs="Arial"/>
        </w:rPr>
        <w:t xml:space="preserve"> </w:t>
      </w:r>
    </w:p>
    <w:p w:rsidR="005E69CD" w:rsidP="00DD4A5D" w:rsidRDefault="00A8721F">
      <w:pPr>
        <w:jc w:val="both"/>
        <w:rPr>
          <w:rFonts w:ascii="Arial" w:hAnsi="Arial" w:cs="Arial"/>
        </w:rPr>
      </w:pPr>
      <w:r w:rsidRPr="005B1263">
        <w:rPr>
          <w:rFonts w:ascii="Arial" w:hAnsi="Arial" w:cs="Arial"/>
        </w:rPr>
        <w:t>RH-MINISTARSTV</w:t>
      </w:r>
      <w:r w:rsidRPr="005B1263" w:rsidR="00F40035">
        <w:rPr>
          <w:rFonts w:ascii="Arial" w:hAnsi="Arial" w:cs="Arial"/>
        </w:rPr>
        <w:t xml:space="preserve">O FINANCIJA – POREZNA UPRAVA – </w:t>
      </w:r>
      <w:r w:rsidR="007F5EF0">
        <w:rPr>
          <w:rFonts w:ascii="Arial" w:hAnsi="Arial" w:cs="Arial"/>
        </w:rPr>
        <w:t xml:space="preserve">Martin Blajić, savjetnik ŽDO-a </w:t>
      </w:r>
    </w:p>
    <w:p w:rsidR="007F5EF0" w:rsidP="00DD4A5D" w:rsidRDefault="007F5EF0">
      <w:pPr>
        <w:jc w:val="both"/>
        <w:rPr>
          <w:rFonts w:ascii="Arial" w:hAnsi="Arial" w:cs="Arial"/>
        </w:rPr>
      </w:pPr>
    </w:p>
    <w:p w:rsidRPr="005B1263" w:rsidR="007F5EF0" w:rsidP="00DD4A5D" w:rsidRDefault="007F5EF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Konstatira se da ročištu prisustvuje stečajni upravitelj s liste B – Verko Kutleša</w:t>
      </w:r>
    </w:p>
    <w:p w:rsidRPr="005B1263" w:rsidR="005E69CD" w:rsidP="00DD4A5D" w:rsidRDefault="005E69CD">
      <w:pPr>
        <w:jc w:val="both"/>
        <w:rPr>
          <w:rFonts w:ascii="Arial" w:hAnsi="Arial" w:cs="Arial"/>
        </w:rPr>
      </w:pPr>
    </w:p>
    <w:p w:rsidRPr="005B1263" w:rsidR="005660FD" w:rsidP="00DD4A5D" w:rsidRDefault="005660FD">
      <w:pPr>
        <w:ind w:firstLine="708"/>
        <w:jc w:val="both"/>
        <w:rPr>
          <w:rFonts w:ascii="Arial" w:hAnsi="Arial" w:cs="Arial"/>
        </w:rPr>
      </w:pPr>
      <w:r w:rsidRPr="005B1263">
        <w:rPr>
          <w:rFonts w:ascii="Arial" w:hAnsi="Arial" w:cs="Arial"/>
        </w:rPr>
        <w:t xml:space="preserve">Utvrđuje se da je završno ročište sazvano </w:t>
      </w:r>
      <w:r w:rsidRPr="005B1263" w:rsidR="000D183F">
        <w:rPr>
          <w:rFonts w:ascii="Arial" w:hAnsi="Arial" w:cs="Arial"/>
        </w:rPr>
        <w:t xml:space="preserve">rješenjem </w:t>
      </w:r>
      <w:r w:rsidRPr="005B1263" w:rsidR="00DB37BC">
        <w:rPr>
          <w:rFonts w:ascii="Arial" w:hAnsi="Arial" w:cs="Arial"/>
        </w:rPr>
        <w:t>ovog</w:t>
      </w:r>
      <w:r w:rsidRPr="005B1263">
        <w:rPr>
          <w:rFonts w:ascii="Arial" w:hAnsi="Arial" w:cs="Arial"/>
        </w:rPr>
        <w:t xml:space="preserve"> suda od </w:t>
      </w:r>
      <w:r w:rsidRPr="005B1263" w:rsidR="00F40035">
        <w:rPr>
          <w:rFonts w:ascii="Arial" w:hAnsi="Arial" w:cs="Arial"/>
        </w:rPr>
        <w:t>14</w:t>
      </w:r>
      <w:r w:rsidRPr="005B1263" w:rsidR="00055122">
        <w:rPr>
          <w:rFonts w:ascii="Arial" w:hAnsi="Arial" w:cs="Arial"/>
        </w:rPr>
        <w:t>. srpnja</w:t>
      </w:r>
      <w:r w:rsidRPr="005B1263" w:rsidR="00B12E09">
        <w:rPr>
          <w:rFonts w:ascii="Arial" w:hAnsi="Arial" w:cs="Arial"/>
        </w:rPr>
        <w:t xml:space="preserve"> 2022</w:t>
      </w:r>
      <w:r w:rsidRPr="005B1263">
        <w:rPr>
          <w:rFonts w:ascii="Arial" w:hAnsi="Arial" w:cs="Arial"/>
        </w:rPr>
        <w:t xml:space="preserve">., </w:t>
      </w:r>
      <w:r w:rsidRPr="005B1263" w:rsidR="00574375">
        <w:rPr>
          <w:rFonts w:ascii="Arial" w:hAnsi="Arial" w:cs="Arial"/>
        </w:rPr>
        <w:t xml:space="preserve">te je isto </w:t>
      </w:r>
      <w:r w:rsidRPr="005B1263">
        <w:rPr>
          <w:rFonts w:ascii="Arial" w:hAnsi="Arial" w:cs="Arial"/>
        </w:rPr>
        <w:t>objavljen</w:t>
      </w:r>
      <w:r w:rsidRPr="005B1263" w:rsidR="00574375">
        <w:rPr>
          <w:rFonts w:ascii="Arial" w:hAnsi="Arial" w:cs="Arial"/>
        </w:rPr>
        <w:t>o</w:t>
      </w:r>
      <w:r w:rsidRPr="005B1263">
        <w:rPr>
          <w:rFonts w:ascii="Arial" w:hAnsi="Arial" w:cs="Arial"/>
        </w:rPr>
        <w:t xml:space="preserve"> na e-oglasnoj ploči Trgovačkog suda u Zagrebu</w:t>
      </w:r>
      <w:r w:rsidRPr="005B1263" w:rsidR="00587681">
        <w:rPr>
          <w:rFonts w:ascii="Arial" w:hAnsi="Arial" w:cs="Arial"/>
        </w:rPr>
        <w:t xml:space="preserve"> dana</w:t>
      </w:r>
      <w:r w:rsidRPr="005B1263" w:rsidR="00F40035">
        <w:rPr>
          <w:rFonts w:ascii="Arial" w:hAnsi="Arial" w:cs="Arial"/>
        </w:rPr>
        <w:t xml:space="preserve"> 15</w:t>
      </w:r>
      <w:r w:rsidRPr="005B1263" w:rsidR="00055122">
        <w:rPr>
          <w:rFonts w:ascii="Arial" w:hAnsi="Arial" w:cs="Arial"/>
        </w:rPr>
        <w:t xml:space="preserve">. srpnja </w:t>
      </w:r>
      <w:r w:rsidRPr="005B1263" w:rsidR="00B12E09">
        <w:rPr>
          <w:rFonts w:ascii="Arial" w:hAnsi="Arial" w:cs="Arial"/>
        </w:rPr>
        <w:t xml:space="preserve">2022., </w:t>
      </w:r>
      <w:r w:rsidRPr="005B1263">
        <w:rPr>
          <w:rFonts w:ascii="Arial" w:hAnsi="Arial" w:cs="Arial"/>
        </w:rPr>
        <w:t>sukladno odredbi članka 12. Stečajnog zak</w:t>
      </w:r>
      <w:r w:rsidRPr="005B1263" w:rsidR="00492C42">
        <w:rPr>
          <w:rFonts w:ascii="Arial" w:hAnsi="Arial" w:cs="Arial"/>
        </w:rPr>
        <w:t>ona (NN br. 71/15,</w:t>
      </w:r>
      <w:r w:rsidRPr="005B1263" w:rsidR="008A7EB8">
        <w:rPr>
          <w:rFonts w:ascii="Arial" w:hAnsi="Arial" w:cs="Arial"/>
        </w:rPr>
        <w:t xml:space="preserve"> 104/17</w:t>
      </w:r>
      <w:r w:rsidRPr="005B1263" w:rsidR="005E5A99">
        <w:rPr>
          <w:rFonts w:ascii="Arial" w:hAnsi="Arial" w:cs="Arial"/>
        </w:rPr>
        <w:t>, 36/22,</w:t>
      </w:r>
      <w:r w:rsidRPr="005B1263" w:rsidR="00492C42">
        <w:rPr>
          <w:rFonts w:ascii="Arial" w:hAnsi="Arial" w:cs="Arial"/>
        </w:rPr>
        <w:t xml:space="preserve"> dalje SZ</w:t>
      </w:r>
      <w:r w:rsidRPr="005B1263" w:rsidR="00224608">
        <w:rPr>
          <w:rFonts w:ascii="Arial" w:hAnsi="Arial" w:cs="Arial"/>
        </w:rPr>
        <w:t>).</w:t>
      </w:r>
    </w:p>
    <w:p w:rsidRPr="005B1263" w:rsidR="005660FD" w:rsidP="00DD4A5D" w:rsidRDefault="005660FD">
      <w:pPr>
        <w:jc w:val="both"/>
        <w:rPr>
          <w:rFonts w:ascii="Arial" w:hAnsi="Arial" w:cs="Arial"/>
        </w:rPr>
      </w:pPr>
    </w:p>
    <w:p w:rsidRPr="005B1263" w:rsidR="00A66252" w:rsidP="00A66252" w:rsidRDefault="00A66252">
      <w:pPr>
        <w:ind w:firstLine="708"/>
        <w:jc w:val="both"/>
        <w:rPr>
          <w:rFonts w:ascii="Arial" w:hAnsi="Arial" w:cs="Arial"/>
        </w:rPr>
      </w:pPr>
      <w:r w:rsidRPr="005B1263">
        <w:rPr>
          <w:rFonts w:ascii="Arial" w:hAnsi="Arial" w:cs="Arial"/>
        </w:rPr>
        <w:t xml:space="preserve">Sud objavljuje da je dnevni red današnje skupštine: </w:t>
      </w:r>
    </w:p>
    <w:p w:rsidRPr="005B1263" w:rsidR="00A66252" w:rsidP="00A66252" w:rsidRDefault="00A66252">
      <w:pPr>
        <w:jc w:val="both"/>
        <w:rPr>
          <w:rFonts w:ascii="Arial" w:hAnsi="Arial" w:cs="Arial"/>
        </w:rPr>
      </w:pPr>
    </w:p>
    <w:p w:rsidRPr="005B1263" w:rsidR="00A66252" w:rsidP="00A66252" w:rsidRDefault="00A66252">
      <w:pPr>
        <w:numPr>
          <w:ilvl w:val="0"/>
          <w:numId w:val="21"/>
        </w:numPr>
        <w:jc w:val="both"/>
        <w:rPr>
          <w:rFonts w:ascii="Arial" w:hAnsi="Arial" w:cs="Arial"/>
        </w:rPr>
      </w:pPr>
      <w:r w:rsidRPr="005B1263">
        <w:rPr>
          <w:rFonts w:ascii="Arial" w:hAnsi="Arial" w:cs="Arial"/>
        </w:rPr>
        <w:t>Rasprava o završnom računu stečajnog upravitelja</w:t>
      </w:r>
      <w:r w:rsidRPr="005B1263" w:rsidR="009C0558">
        <w:rPr>
          <w:rFonts w:ascii="Arial" w:hAnsi="Arial" w:cs="Arial"/>
        </w:rPr>
        <w:t>.</w:t>
      </w:r>
      <w:r w:rsidRPr="005B1263">
        <w:rPr>
          <w:rFonts w:ascii="Arial" w:hAnsi="Arial" w:cs="Arial"/>
        </w:rPr>
        <w:t xml:space="preserve"> </w:t>
      </w:r>
    </w:p>
    <w:p w:rsidRPr="005B1263" w:rsidR="00A66252" w:rsidP="00A66252" w:rsidRDefault="00A66252">
      <w:pPr>
        <w:numPr>
          <w:ilvl w:val="0"/>
          <w:numId w:val="21"/>
        </w:numPr>
        <w:jc w:val="both"/>
        <w:rPr>
          <w:rFonts w:ascii="Arial" w:hAnsi="Arial" w:cs="Arial"/>
        </w:rPr>
      </w:pPr>
      <w:r w:rsidRPr="005B1263">
        <w:rPr>
          <w:rFonts w:ascii="Arial" w:hAnsi="Arial" w:cs="Arial"/>
        </w:rPr>
        <w:t>Prigovor na završni popis</w:t>
      </w:r>
      <w:r w:rsidRPr="005B1263" w:rsidR="009C0558">
        <w:rPr>
          <w:rFonts w:ascii="Arial" w:hAnsi="Arial" w:cs="Arial"/>
        </w:rPr>
        <w:t>.</w:t>
      </w:r>
    </w:p>
    <w:p w:rsidRPr="005B1263" w:rsidR="00A66252" w:rsidP="00A66252" w:rsidRDefault="00A66252">
      <w:pPr>
        <w:jc w:val="both"/>
        <w:rPr>
          <w:rFonts w:ascii="Arial" w:hAnsi="Arial" w:cs="Arial"/>
        </w:rPr>
      </w:pPr>
    </w:p>
    <w:p w:rsidRPr="005B1263" w:rsidR="00A66252" w:rsidP="00A66252" w:rsidRDefault="00A66252">
      <w:pPr>
        <w:ind w:firstLine="708"/>
        <w:jc w:val="both"/>
        <w:rPr>
          <w:rFonts w:ascii="Arial" w:hAnsi="Arial" w:cs="Arial"/>
        </w:rPr>
      </w:pPr>
      <w:r w:rsidRPr="005B1263">
        <w:rPr>
          <w:rFonts w:ascii="Arial" w:hAnsi="Arial" w:cs="Arial"/>
        </w:rPr>
        <w:t xml:space="preserve">Ročište vjerovnika je javno. </w:t>
      </w:r>
    </w:p>
    <w:p w:rsidRPr="005B1263" w:rsidR="00CF5BF9" w:rsidP="00A66252" w:rsidRDefault="00CF5BF9">
      <w:pPr>
        <w:ind w:firstLine="708"/>
        <w:jc w:val="both"/>
        <w:rPr>
          <w:rFonts w:ascii="Arial" w:hAnsi="Arial" w:cs="Arial"/>
        </w:rPr>
      </w:pPr>
    </w:p>
    <w:p w:rsidRPr="005B1263" w:rsidR="00A66252" w:rsidP="006B432F" w:rsidRDefault="00CF5BF9">
      <w:pPr>
        <w:jc w:val="both"/>
        <w:rPr>
          <w:rFonts w:ascii="Arial" w:hAnsi="Arial" w:cs="Arial"/>
        </w:rPr>
      </w:pPr>
      <w:r w:rsidRPr="005B1263">
        <w:rPr>
          <w:rFonts w:ascii="Arial" w:hAnsi="Arial" w:cs="Arial"/>
          <w:bCs/>
        </w:rPr>
        <w:t>Čita se završni račun stečajnog upravitelja:</w:t>
      </w:r>
    </w:p>
    <w:p w:rsidRPr="005B1263" w:rsidR="005B1263" w:rsidP="005B1263" w:rsidRDefault="005B1263">
      <w:pPr>
        <w:rPr>
          <w:rFonts w:ascii="Arial" w:hAnsi="Arial" w:cs="Arial"/>
        </w:rPr>
      </w:pPr>
      <w:r w:rsidRPr="005B1263">
        <w:rPr>
          <w:rFonts w:ascii="Arial" w:hAnsi="Arial" w:cs="Arial"/>
          <w:color w:val="000000"/>
        </w:rPr>
        <w:br/>
      </w:r>
      <w:r w:rsidRPr="005B1263">
        <w:rPr>
          <w:rFonts w:ascii="Arial" w:hAnsi="Arial" w:cs="Arial"/>
          <w:bCs/>
          <w:color w:val="000000"/>
        </w:rPr>
        <w:t>I RAČUN PRIHODA I RASHODA</w:t>
      </w:r>
      <w:r w:rsidRPr="005B1263">
        <w:rPr>
          <w:rFonts w:ascii="Arial" w:hAnsi="Arial" w:cs="Arial"/>
          <w:bCs/>
          <w:color w:val="000000"/>
        </w:rPr>
        <w:br/>
        <w:t>A) OSTVARENI PRILIVI NOVČANIH SREDSTAVA / PRIHODI</w:t>
      </w:r>
    </w:p>
    <w:tbl>
      <w:tblPr>
        <w:tblW w:w="5000" w:type="pct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ook w:firstRow="1" w:lastRow="0" w:firstColumn="1" w:lastColumn="0" w:noHBand="0" w:noVBand="1" w:val="04A0"/>
      </w:tblPr>
      <w:tblGrid>
        <w:gridCol w:w="3096"/>
        <w:gridCol w:w="3096"/>
        <w:gridCol w:w="3094"/>
      </w:tblGrid>
      <w:tr w:rsidRPr="005B1263" w:rsidR="005B1263" w:rsidTr="005B1263"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R.br.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OPIS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Iznos u kn</w:t>
            </w:r>
          </w:p>
        </w:tc>
      </w:tr>
      <w:tr w:rsidRPr="005B1263" w:rsidR="005B1263" w:rsidTr="005B1263"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1.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Prilivi od unovčenja razl.prava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597.922,06</w:t>
            </w:r>
          </w:p>
        </w:tc>
      </w:tr>
      <w:tr w:rsidRPr="005B1263" w:rsidR="005B1263" w:rsidTr="005B1263"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2.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Prihodi od kamata po računu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0,33</w:t>
            </w:r>
          </w:p>
        </w:tc>
      </w:tr>
      <w:tr w:rsidRPr="005B1263" w:rsidR="005B1263" w:rsidTr="005B1263"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3.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Prihodi od najamnine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9.200,00</w:t>
            </w:r>
          </w:p>
        </w:tc>
      </w:tr>
      <w:tr w:rsidRPr="005B1263" w:rsidR="005B1263" w:rsidTr="005B1263"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4.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bCs/>
                <w:color w:val="000000"/>
              </w:rPr>
              <w:t xml:space="preserve">Ukupno prihodi: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bCs/>
                <w:color w:val="000000"/>
              </w:rPr>
              <w:t>607.122,39</w:t>
            </w:r>
          </w:p>
        </w:tc>
      </w:tr>
    </w:tbl>
    <w:p w:rsidR="005B1263" w:rsidP="005B1263" w:rsidRDefault="005B1263">
      <w:pPr>
        <w:rPr>
          <w:rFonts w:ascii="Arial" w:hAnsi="Arial" w:cs="Arial"/>
          <w:bCs/>
          <w:color w:val="000000"/>
        </w:rPr>
      </w:pPr>
    </w:p>
    <w:p w:rsidR="005B1263" w:rsidP="005B1263" w:rsidRDefault="005B1263">
      <w:pPr>
        <w:rPr>
          <w:rFonts w:ascii="Arial" w:hAnsi="Arial" w:cs="Arial"/>
          <w:bCs/>
          <w:color w:val="000000"/>
        </w:rPr>
      </w:pPr>
    </w:p>
    <w:p w:rsidR="005B1263" w:rsidP="005B1263" w:rsidRDefault="005B1263">
      <w:pPr>
        <w:rPr>
          <w:rFonts w:ascii="Arial" w:hAnsi="Arial" w:cs="Arial"/>
          <w:bCs/>
          <w:color w:val="000000"/>
        </w:rPr>
      </w:pPr>
    </w:p>
    <w:p w:rsidRPr="005B1263" w:rsidR="005B1263" w:rsidP="005B1263" w:rsidRDefault="005B1263">
      <w:pPr>
        <w:rPr>
          <w:rFonts w:ascii="Arial" w:hAnsi="Arial" w:cs="Arial"/>
        </w:rPr>
      </w:pPr>
      <w:r w:rsidRPr="005B1263">
        <w:rPr>
          <w:rFonts w:ascii="Arial" w:hAnsi="Arial" w:cs="Arial"/>
          <w:bCs/>
          <w:color w:val="000000"/>
        </w:rPr>
        <w:t>B) OSTVARENI TROŠKOVI POSTUPKA I ODLIVI STEČAJNE MASE</w:t>
      </w:r>
    </w:p>
    <w:tbl>
      <w:tblPr>
        <w:tblW w:w="5000" w:type="pct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ook w:firstRow="1" w:lastRow="0" w:firstColumn="1" w:lastColumn="0" w:noHBand="0" w:noVBand="1" w:val="04A0"/>
      </w:tblPr>
      <w:tblGrid>
        <w:gridCol w:w="3096"/>
        <w:gridCol w:w="3096"/>
        <w:gridCol w:w="3094"/>
      </w:tblGrid>
      <w:tr w:rsidRPr="005B1263" w:rsidR="005B1263" w:rsidTr="005B1263"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R.br.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OPIS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Iznos (kn)</w:t>
            </w:r>
          </w:p>
        </w:tc>
      </w:tr>
      <w:tr w:rsidRPr="005B1263" w:rsidR="005B1263" w:rsidTr="005B1263"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1.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Izrada pečata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149,00</w:t>
            </w:r>
          </w:p>
        </w:tc>
      </w:tr>
      <w:tr w:rsidRPr="005B1263" w:rsidR="005B1263" w:rsidTr="005B1263"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2.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Troškovi poštarine, izrada ključeva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267,30</w:t>
            </w:r>
          </w:p>
        </w:tc>
      </w:tr>
      <w:tr w:rsidRPr="005B1263" w:rsidR="005B1263" w:rsidTr="005B1263"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3.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Usl.javne objave (2018.g.)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230,00</w:t>
            </w:r>
          </w:p>
        </w:tc>
      </w:tr>
      <w:tr w:rsidRPr="005B1263" w:rsidR="005B1263" w:rsidTr="005B1263"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4.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Troškovi kancelarijskog materijala (registr.,toner i sl.)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615,45</w:t>
            </w:r>
          </w:p>
        </w:tc>
      </w:tr>
      <w:tr w:rsidRPr="005B1263" w:rsidR="005B1263" w:rsidTr="005B1263"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5.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Javnobiljeţničke i sudske pristojbe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261,09</w:t>
            </w:r>
          </w:p>
        </w:tc>
      </w:tr>
      <w:tr w:rsidRPr="005B1263" w:rsidR="005B1263" w:rsidTr="005B1263"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6.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Provedba elekt.javne draţbe po računima Fine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4.000,00</w:t>
            </w:r>
          </w:p>
        </w:tc>
      </w:tr>
      <w:tr w:rsidRPr="005B1263" w:rsidR="005B1263" w:rsidTr="005B1263"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7.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Knjigovodstvene usl. (10/2018-02/2021) i ug.o djelu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43.499,44</w:t>
            </w:r>
          </w:p>
        </w:tc>
      </w:tr>
      <w:tr w:rsidRPr="005B1263" w:rsidR="005B1263" w:rsidTr="005B1263"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8.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Bankarske naknade (2020-2022)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1.341,16</w:t>
            </w:r>
          </w:p>
        </w:tc>
      </w:tr>
      <w:tr w:rsidRPr="005B1263" w:rsidR="005B1263" w:rsidTr="005B1263"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9.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HEP Elektra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11.474,05</w:t>
            </w:r>
          </w:p>
        </w:tc>
      </w:tr>
    </w:tbl>
    <w:p w:rsidRPr="005B1263" w:rsidR="005B1263" w:rsidP="005B1263" w:rsidRDefault="005B1263">
      <w:pPr>
        <w:rPr>
          <w:rFonts w:ascii="Arial" w:hAnsi="Arial" w:cs="Arial"/>
        </w:rPr>
      </w:pPr>
    </w:p>
    <w:tbl>
      <w:tblPr>
        <w:tblW w:w="5000" w:type="pct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ook w:firstRow="1" w:lastRow="0" w:firstColumn="1" w:lastColumn="0" w:noHBand="0" w:noVBand="1" w:val="04A0"/>
      </w:tblPr>
      <w:tblGrid>
        <w:gridCol w:w="3096"/>
        <w:gridCol w:w="3096"/>
        <w:gridCol w:w="3094"/>
      </w:tblGrid>
      <w:tr w:rsidRPr="005B1263" w:rsidR="005B1263" w:rsidTr="006911F3"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10.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Komunalna i vod.naknade-Grad Crikvenica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3.597,22</w:t>
            </w:r>
          </w:p>
        </w:tc>
      </w:tr>
      <w:tr w:rsidRPr="005B1263" w:rsidR="005B1263" w:rsidTr="006911F3"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11.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Jb troškovi po ovrhama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4.793,17</w:t>
            </w:r>
          </w:p>
        </w:tc>
      </w:tr>
      <w:tr w:rsidRPr="005B1263" w:rsidR="005B1263" w:rsidTr="006911F3"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12.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Eko-Murvica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3.658,09</w:t>
            </w:r>
          </w:p>
        </w:tc>
      </w:tr>
      <w:tr w:rsidRPr="005B1263" w:rsidR="005B1263" w:rsidTr="006911F3"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13.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Murvica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1.016,25</w:t>
            </w:r>
          </w:p>
        </w:tc>
      </w:tr>
      <w:tr w:rsidRPr="005B1263" w:rsidR="005B1263" w:rsidTr="006911F3"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14.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Vodovod i odvodnja Ţrnovnica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39.175,40</w:t>
            </w:r>
          </w:p>
        </w:tc>
      </w:tr>
      <w:tr w:rsidRPr="005B1263" w:rsidR="005B1263" w:rsidTr="006911F3"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15.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Vodoopskrba i odvodnja Zagreb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2.136,19</w:t>
            </w:r>
          </w:p>
        </w:tc>
      </w:tr>
      <w:tr w:rsidRPr="005B1263" w:rsidR="005B1263" w:rsidTr="006911F3"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16.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Maksimus d.o.o.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5.277,96</w:t>
            </w:r>
          </w:p>
        </w:tc>
      </w:tr>
      <w:tr w:rsidRPr="005B1263" w:rsidR="005B1263" w:rsidTr="006911F3"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17.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Grad Zagreb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13.446,37</w:t>
            </w:r>
          </w:p>
        </w:tc>
      </w:tr>
      <w:tr w:rsidRPr="005B1263" w:rsidR="005B1263" w:rsidTr="006911F3"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18.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Bruto trošak ispl.nagr.+putni tr.steč.uprav. prema rješenju suda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300.269,24</w:t>
            </w:r>
          </w:p>
        </w:tc>
      </w:tr>
      <w:tr w:rsidRPr="005B1263" w:rsidR="005B1263" w:rsidTr="006911F3"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19.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Paušalna pristojba na završnu diobu (Uredba NN 53/2019)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2.000,00</w:t>
            </w:r>
          </w:p>
        </w:tc>
      </w:tr>
      <w:tr w:rsidRPr="005B1263" w:rsidR="005B1263" w:rsidTr="006911F3"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20.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Troškovi arhiviranja- dio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1.740,50</w:t>
            </w:r>
          </w:p>
        </w:tc>
      </w:tr>
      <w:tr w:rsidRPr="005B1263" w:rsidR="005B1263" w:rsidTr="006911F3"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21.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Bravarske usluge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900,00</w:t>
            </w:r>
          </w:p>
        </w:tc>
      </w:tr>
      <w:tr w:rsidRPr="005B1263" w:rsidR="005B1263" w:rsidTr="006911F3"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22.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Plaćeni PDV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154.390,00</w:t>
            </w:r>
          </w:p>
        </w:tc>
      </w:tr>
      <w:tr w:rsidRPr="005B1263" w:rsidR="005B1263" w:rsidTr="006911F3"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23.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bCs/>
                <w:color w:val="000000"/>
              </w:rPr>
              <w:t xml:space="preserve">Ukupno troškovi steč.post. i ostale obv.steč.mase (1-22)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bCs/>
                <w:color w:val="000000"/>
              </w:rPr>
              <w:t>594.237,88</w:t>
            </w:r>
          </w:p>
        </w:tc>
      </w:tr>
      <w:tr w:rsidRPr="005B1263" w:rsidR="005B1263" w:rsidTr="006911F3"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24.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bCs/>
                <w:color w:val="000000"/>
              </w:rPr>
              <w:t xml:space="preserve">Raspoloţiva sredstva – rezervacija za preostale obveze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bCs/>
                <w:color w:val="000000"/>
              </w:rPr>
              <w:t>12.884,51</w:t>
            </w:r>
          </w:p>
        </w:tc>
      </w:tr>
    </w:tbl>
    <w:p w:rsidR="006911F3" w:rsidP="005B1263" w:rsidRDefault="006911F3">
      <w:pPr>
        <w:rPr>
          <w:rFonts w:ascii="Arial" w:hAnsi="Arial" w:cs="Arial"/>
          <w:bCs/>
          <w:color w:val="000000"/>
        </w:rPr>
      </w:pPr>
    </w:p>
    <w:p w:rsidR="006911F3" w:rsidP="005B1263" w:rsidRDefault="006911F3">
      <w:pPr>
        <w:rPr>
          <w:rFonts w:ascii="Arial" w:hAnsi="Arial" w:cs="Arial"/>
          <w:bCs/>
          <w:color w:val="000000"/>
        </w:rPr>
      </w:pPr>
    </w:p>
    <w:p w:rsidRPr="005B1263" w:rsidR="005B1263" w:rsidP="005B1263" w:rsidRDefault="005B1263">
      <w:pPr>
        <w:rPr>
          <w:rFonts w:ascii="Arial" w:hAnsi="Arial" w:cs="Arial"/>
        </w:rPr>
      </w:pPr>
      <w:r w:rsidRPr="005B1263">
        <w:rPr>
          <w:rFonts w:ascii="Arial" w:hAnsi="Arial" w:cs="Arial"/>
          <w:bCs/>
          <w:color w:val="000000"/>
        </w:rPr>
        <w:t>REKAPITULACIJA</w:t>
      </w:r>
    </w:p>
    <w:tbl>
      <w:tblPr>
        <w:tblW w:w="5000" w:type="pct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ook w:firstRow="1" w:lastRow="0" w:firstColumn="1" w:lastColumn="0" w:noHBand="0" w:noVBand="1" w:val="04A0"/>
      </w:tblPr>
      <w:tblGrid>
        <w:gridCol w:w="3096"/>
        <w:gridCol w:w="3096"/>
        <w:gridCol w:w="3094"/>
      </w:tblGrid>
      <w:tr w:rsidRPr="005B1263" w:rsidR="005B1263" w:rsidTr="006911F3"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1.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bCs/>
                <w:color w:val="000000"/>
              </w:rPr>
              <w:t xml:space="preserve">Ukupno prilivi po računu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bCs/>
                <w:color w:val="000000"/>
              </w:rPr>
              <w:t>607.122,39</w:t>
            </w:r>
          </w:p>
        </w:tc>
      </w:tr>
      <w:tr w:rsidRPr="005B1263" w:rsidR="005B1263" w:rsidTr="006911F3"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2.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bCs/>
                <w:color w:val="000000"/>
              </w:rPr>
              <w:t xml:space="preserve">Ukupni odlivi po računu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bCs/>
                <w:color w:val="000000"/>
              </w:rPr>
              <w:t>594.237,88</w:t>
            </w:r>
          </w:p>
        </w:tc>
      </w:tr>
      <w:tr w:rsidRPr="005B1263" w:rsidR="005B1263" w:rsidTr="006911F3"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3.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bCs/>
                <w:color w:val="000000"/>
              </w:rPr>
              <w:t xml:space="preserve">Raspoloţiva sred. – rezerv. za preostale obveze (1-2)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bCs/>
                <w:color w:val="000000"/>
              </w:rPr>
              <w:t>12.884,51</w:t>
            </w:r>
          </w:p>
        </w:tc>
      </w:tr>
      <w:tr w:rsidRPr="005B1263" w:rsidR="005B1263" w:rsidTr="006911F3"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4.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bCs/>
                <w:i/>
                <w:iCs/>
                <w:color w:val="000000"/>
              </w:rPr>
              <w:t xml:space="preserve">Ukupno unovčena stečajna masa-nekretnine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bCs/>
                <w:i/>
                <w:iCs/>
                <w:color w:val="000000"/>
              </w:rPr>
              <w:t>3.347.409,45</w:t>
            </w:r>
          </w:p>
        </w:tc>
      </w:tr>
      <w:tr w:rsidRPr="005B1263" w:rsidR="005B1263" w:rsidTr="006911F3"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5.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bCs/>
                <w:i/>
                <w:iCs/>
                <w:color w:val="000000"/>
              </w:rPr>
              <w:t xml:space="preserve">Namirenje razlučnih vjerovnika nekretnina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bCs/>
                <w:i/>
                <w:iCs/>
                <w:color w:val="000000"/>
              </w:rPr>
              <w:t>2.749.487,39</w:t>
            </w:r>
          </w:p>
        </w:tc>
      </w:tr>
      <w:tr w:rsidRPr="005B1263" w:rsidR="005B1263" w:rsidTr="006911F3"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6.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bCs/>
                <w:i/>
                <w:iCs/>
                <w:color w:val="000000"/>
              </w:rPr>
              <w:t xml:space="preserve">Uplata razl.vjerov.po čl.254.SZ (4-5)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bCs/>
                <w:i/>
                <w:iCs/>
                <w:color w:val="000000"/>
              </w:rPr>
              <w:t>597.922,06</w:t>
            </w:r>
          </w:p>
        </w:tc>
      </w:tr>
    </w:tbl>
    <w:p w:rsidRPr="005B1263" w:rsidR="005B1263" w:rsidP="005B1263" w:rsidRDefault="005B1263">
      <w:pPr>
        <w:rPr>
          <w:rFonts w:ascii="Arial" w:hAnsi="Arial" w:cs="Arial"/>
        </w:rPr>
      </w:pPr>
      <w:r w:rsidRPr="005B1263">
        <w:rPr>
          <w:rFonts w:ascii="Arial" w:hAnsi="Arial" w:cs="Arial"/>
          <w:color w:val="000000"/>
        </w:rPr>
        <w:t xml:space="preserve">Kao što je vidljivo iz prethodnih tabelarnih pregleda </w:t>
      </w:r>
      <w:r w:rsidRPr="005B1263">
        <w:rPr>
          <w:rFonts w:ascii="Arial" w:hAnsi="Arial" w:cs="Arial"/>
          <w:bCs/>
          <w:color w:val="000000"/>
        </w:rPr>
        <w:t>u</w:t>
      </w:r>
      <w:r w:rsidR="006911F3">
        <w:rPr>
          <w:rFonts w:ascii="Arial" w:hAnsi="Arial" w:cs="Arial"/>
          <w:bCs/>
          <w:color w:val="000000"/>
        </w:rPr>
        <w:t xml:space="preserve">kupno unovčena stečajna masa po </w:t>
      </w:r>
      <w:r w:rsidRPr="005B1263">
        <w:rPr>
          <w:rFonts w:ascii="Arial" w:hAnsi="Arial" w:cs="Arial"/>
          <w:bCs/>
          <w:color w:val="000000"/>
        </w:rPr>
        <w:t>osnovi nekretnina iznosi 3.347.409,45 kn, prilivi od n</w:t>
      </w:r>
      <w:r w:rsidR="006911F3">
        <w:rPr>
          <w:rFonts w:ascii="Arial" w:hAnsi="Arial" w:cs="Arial"/>
          <w:bCs/>
          <w:color w:val="000000"/>
        </w:rPr>
        <w:t xml:space="preserve">ajamnine su 9.200,00 kn, kamate </w:t>
      </w:r>
      <w:r w:rsidRPr="005B1263">
        <w:rPr>
          <w:rFonts w:ascii="Arial" w:hAnsi="Arial" w:cs="Arial"/>
          <w:bCs/>
          <w:color w:val="000000"/>
        </w:rPr>
        <w:t>po računu 0,33 kn, pa sveukupno prihodi iznose 3.356.609,78 kn.</w:t>
      </w:r>
      <w:r w:rsidRPr="005B1263">
        <w:rPr>
          <w:rFonts w:ascii="Arial" w:hAnsi="Arial" w:cs="Arial"/>
          <w:bCs/>
          <w:color w:val="000000"/>
        </w:rPr>
        <w:br/>
      </w:r>
      <w:r w:rsidRPr="005B1263">
        <w:rPr>
          <w:rFonts w:ascii="Arial" w:hAnsi="Arial" w:cs="Arial"/>
          <w:color w:val="000000"/>
        </w:rPr>
        <w:t xml:space="preserve">Ukupno nastali </w:t>
      </w:r>
      <w:r w:rsidRPr="005B1263">
        <w:rPr>
          <w:rFonts w:ascii="Arial" w:hAnsi="Arial" w:cs="Arial"/>
          <w:bCs/>
          <w:color w:val="000000"/>
        </w:rPr>
        <w:t xml:space="preserve">troškovi i ostale obveze stečajne mase iznose 594.237,88 kn, </w:t>
      </w:r>
      <w:r w:rsidRPr="005B1263">
        <w:rPr>
          <w:rFonts w:ascii="Arial" w:hAnsi="Arial" w:cs="Arial"/>
          <w:color w:val="000000"/>
        </w:rPr>
        <w:t xml:space="preserve">ukupni </w:t>
      </w:r>
      <w:r w:rsidR="006911F3">
        <w:rPr>
          <w:rFonts w:ascii="Arial" w:hAnsi="Arial" w:cs="Arial"/>
          <w:bCs/>
          <w:color w:val="000000"/>
        </w:rPr>
        <w:t xml:space="preserve">odlivi </w:t>
      </w:r>
      <w:r w:rsidRPr="005B1263">
        <w:rPr>
          <w:rFonts w:ascii="Arial" w:hAnsi="Arial" w:cs="Arial"/>
          <w:bCs/>
          <w:color w:val="000000"/>
        </w:rPr>
        <w:t xml:space="preserve">za namirenje razlučnih vjerovnika iznose 2.749.487,39 kn, </w:t>
      </w:r>
      <w:r w:rsidRPr="005B1263">
        <w:rPr>
          <w:rFonts w:ascii="Arial" w:hAnsi="Arial" w:cs="Arial"/>
          <w:color w:val="000000"/>
        </w:rPr>
        <w:t xml:space="preserve">pa </w:t>
      </w:r>
      <w:r w:rsidR="006911F3">
        <w:rPr>
          <w:rFonts w:ascii="Arial" w:hAnsi="Arial" w:cs="Arial"/>
          <w:bCs/>
          <w:color w:val="000000"/>
        </w:rPr>
        <w:t xml:space="preserve">sveukupni odlivi iznose </w:t>
      </w:r>
      <w:r w:rsidRPr="005B1263">
        <w:rPr>
          <w:rFonts w:ascii="Arial" w:hAnsi="Arial" w:cs="Arial"/>
          <w:bCs/>
          <w:color w:val="000000"/>
        </w:rPr>
        <w:t>3.343.725,27 kn</w:t>
      </w:r>
      <w:r w:rsidRPr="005B1263">
        <w:rPr>
          <w:rFonts w:ascii="Arial" w:hAnsi="Arial" w:cs="Arial"/>
          <w:color w:val="000000"/>
        </w:rPr>
        <w:t>.</w:t>
      </w:r>
      <w:r w:rsidRPr="005B1263">
        <w:rPr>
          <w:rFonts w:ascii="Arial" w:hAnsi="Arial" w:cs="Arial"/>
          <w:color w:val="000000"/>
        </w:rPr>
        <w:br/>
        <w:t>Razlika ukupnih priliva i odliva (3.356.609,78 – 3.343.725,27) iznosi 12.884,51 kn.</w:t>
      </w:r>
      <w:r w:rsidRPr="005B1263">
        <w:rPr>
          <w:rFonts w:ascii="Arial" w:hAnsi="Arial" w:cs="Arial"/>
          <w:color w:val="000000"/>
        </w:rPr>
        <w:br/>
      </w:r>
      <w:r w:rsidRPr="005B1263">
        <w:rPr>
          <w:rFonts w:ascii="Arial" w:hAnsi="Arial" w:cs="Arial"/>
          <w:bCs/>
          <w:color w:val="000000"/>
        </w:rPr>
        <w:t>Iznosom sredstava koji je preostao, osim za rezervaciju ukupnih troškova arhiviranja,</w:t>
      </w:r>
      <w:r w:rsidRPr="005B1263">
        <w:rPr>
          <w:rFonts w:ascii="Arial" w:hAnsi="Arial" w:cs="Arial"/>
          <w:bCs/>
          <w:color w:val="000000"/>
        </w:rPr>
        <w:br/>
        <w:t xml:space="preserve">pokrit će se ostali tekući troškovi stečajnog postupka </w:t>
      </w:r>
      <w:r w:rsidR="006911F3">
        <w:rPr>
          <w:rFonts w:ascii="Arial" w:hAnsi="Arial" w:cs="Arial"/>
          <w:bCs/>
          <w:color w:val="000000"/>
        </w:rPr>
        <w:t>(bankarske naknade, zatvaranje</w:t>
      </w:r>
      <w:r w:rsidR="006911F3">
        <w:rPr>
          <w:rFonts w:ascii="Arial" w:hAnsi="Arial" w:cs="Arial"/>
          <w:bCs/>
          <w:color w:val="000000"/>
        </w:rPr>
        <w:br/>
        <w:t>ž</w:t>
      </w:r>
      <w:r w:rsidRPr="005B1263">
        <w:rPr>
          <w:rFonts w:ascii="Arial" w:hAnsi="Arial" w:cs="Arial"/>
          <w:bCs/>
          <w:color w:val="000000"/>
        </w:rPr>
        <w:t>iro-računa, troškovi završnih financ.izvještaja za 2022.g za potrebe statistike, porezne</w:t>
      </w:r>
      <w:r w:rsidR="00336171">
        <w:rPr>
          <w:rFonts w:ascii="Arial" w:hAnsi="Arial" w:cs="Arial"/>
          <w:color w:val="000000"/>
        </w:rPr>
        <w:t xml:space="preserve"> </w:t>
      </w:r>
      <w:r w:rsidRPr="005B1263">
        <w:rPr>
          <w:rFonts w:ascii="Arial" w:hAnsi="Arial" w:cs="Arial"/>
          <w:bCs/>
          <w:color w:val="000000"/>
        </w:rPr>
        <w:t>uprave i jav.objave i sl.), kao i izvjesni troškovi u sudsk</w:t>
      </w:r>
      <w:r w:rsidR="00336171">
        <w:rPr>
          <w:rFonts w:ascii="Arial" w:hAnsi="Arial" w:cs="Arial"/>
          <w:bCs/>
          <w:color w:val="000000"/>
        </w:rPr>
        <w:t xml:space="preserve">im postupcima, gdje je stečajni </w:t>
      </w:r>
      <w:r w:rsidRPr="005B1263" w:rsidR="00336171">
        <w:rPr>
          <w:rFonts w:ascii="Arial" w:hAnsi="Arial" w:cs="Arial"/>
          <w:bCs/>
          <w:color w:val="000000"/>
        </w:rPr>
        <w:t>dužnik</w:t>
      </w:r>
      <w:r w:rsidRPr="005B1263">
        <w:rPr>
          <w:rFonts w:ascii="Arial" w:hAnsi="Arial" w:cs="Arial"/>
          <w:bCs/>
          <w:color w:val="000000"/>
        </w:rPr>
        <w:t xml:space="preserve"> ovršenik, a HEP ovrhovoditelj, o čemu </w:t>
      </w:r>
      <w:r w:rsidR="00336171">
        <w:rPr>
          <w:rFonts w:ascii="Arial" w:hAnsi="Arial" w:cs="Arial"/>
          <w:bCs/>
          <w:color w:val="000000"/>
        </w:rPr>
        <w:t xml:space="preserve">je pisano u prethodnom podnesku </w:t>
      </w:r>
      <w:r w:rsidRPr="005B1263">
        <w:rPr>
          <w:rFonts w:ascii="Arial" w:hAnsi="Arial" w:cs="Arial"/>
          <w:bCs/>
          <w:color w:val="000000"/>
        </w:rPr>
        <w:t>stečajne upraviteljice.</w:t>
      </w:r>
      <w:r w:rsidRPr="005B1263">
        <w:rPr>
          <w:rFonts w:ascii="Arial" w:hAnsi="Arial" w:cs="Arial"/>
          <w:bCs/>
          <w:color w:val="000000"/>
        </w:rPr>
        <w:br/>
      </w:r>
      <w:r w:rsidRPr="005B1263">
        <w:rPr>
          <w:rFonts w:ascii="Arial" w:hAnsi="Arial" w:cs="Arial"/>
          <w:color w:val="000000"/>
        </w:rPr>
        <w:t>Stečajna upraviteljica je prethodne godine zatraţila ponudu z</w:t>
      </w:r>
      <w:r w:rsidR="00336171">
        <w:rPr>
          <w:rFonts w:ascii="Arial" w:hAnsi="Arial" w:cs="Arial"/>
          <w:color w:val="000000"/>
        </w:rPr>
        <w:t xml:space="preserve">a avans za arhiviranje poslovne </w:t>
      </w:r>
      <w:r w:rsidRPr="005B1263">
        <w:rPr>
          <w:rFonts w:ascii="Arial" w:hAnsi="Arial" w:cs="Arial"/>
          <w:color w:val="000000"/>
        </w:rPr>
        <w:t>dokumentacije od Arhivservisa d.o.o. Zagreb, te je po istoj uplatila iznos od 1.740,50 kn.</w:t>
      </w:r>
      <w:r w:rsidRPr="005B1263">
        <w:rPr>
          <w:rFonts w:ascii="Arial" w:hAnsi="Arial" w:cs="Arial"/>
          <w:color w:val="000000"/>
        </w:rPr>
        <w:br/>
        <w:t>Međutim, kompletiranjem dokumentacije utvrđeno je da obi</w:t>
      </w:r>
      <w:r w:rsidR="00336171">
        <w:rPr>
          <w:rFonts w:ascii="Arial" w:hAnsi="Arial" w:cs="Arial"/>
          <w:color w:val="000000"/>
        </w:rPr>
        <w:t xml:space="preserve">m dokmentacije prelazi uplaćeni </w:t>
      </w:r>
      <w:r w:rsidRPr="005B1263">
        <w:rPr>
          <w:rFonts w:ascii="Arial" w:hAnsi="Arial" w:cs="Arial"/>
          <w:color w:val="000000"/>
        </w:rPr>
        <w:t>iznos, pa preostaje konačni obračun prilikom arhiviranja iste.</w:t>
      </w:r>
      <w:r w:rsidRPr="005B1263">
        <w:rPr>
          <w:rFonts w:ascii="Arial" w:hAnsi="Arial" w:cs="Arial"/>
          <w:color w:val="000000"/>
        </w:rPr>
        <w:br/>
        <w:t>Stečajna upraviteljica će u zaključnom izvješću izvjestiti nadleţni sud o podmirenju</w:t>
      </w:r>
      <w:r w:rsidRPr="005B1263">
        <w:rPr>
          <w:rFonts w:ascii="Arial" w:hAnsi="Arial" w:cs="Arial"/>
          <w:color w:val="000000"/>
        </w:rPr>
        <w:br/>
        <w:t>preostalih spomenutih troškova iz rezerviranih sredstava, te priloţiti potrebnu dokumentaciju.</w:t>
      </w:r>
      <w:r w:rsidRPr="005B1263">
        <w:rPr>
          <w:rFonts w:ascii="Arial" w:hAnsi="Arial" w:cs="Arial"/>
          <w:color w:val="000000"/>
        </w:rPr>
        <w:br/>
      </w:r>
      <w:r w:rsidRPr="005B1263">
        <w:rPr>
          <w:rFonts w:ascii="Arial" w:hAnsi="Arial" w:cs="Arial"/>
          <w:bCs/>
          <w:color w:val="000000"/>
        </w:rPr>
        <w:t>II. ZAVRŠNA BILANCA (Fakultativno)</w:t>
      </w:r>
      <w:r w:rsidRPr="005B1263">
        <w:rPr>
          <w:rFonts w:ascii="Arial" w:hAnsi="Arial" w:cs="Arial"/>
          <w:bCs/>
          <w:color w:val="000000"/>
        </w:rPr>
        <w:br/>
        <w:t>A) Imovina steča</w:t>
      </w:r>
      <w:r w:rsidR="00336171">
        <w:rPr>
          <w:rFonts w:ascii="Arial" w:hAnsi="Arial" w:cs="Arial"/>
          <w:bCs/>
          <w:color w:val="000000"/>
        </w:rPr>
        <w:t xml:space="preserve">jnog dužnika </w:t>
      </w:r>
      <w:r w:rsidRPr="005B1263">
        <w:rPr>
          <w:rFonts w:ascii="Arial" w:hAnsi="Arial" w:cs="Arial"/>
          <w:color w:val="000000"/>
        </w:rPr>
        <w:t>u kn</w:t>
      </w:r>
    </w:p>
    <w:tbl>
      <w:tblPr>
        <w:tblW w:w="5000" w:type="pct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ook w:firstRow="1" w:lastRow="0" w:firstColumn="1" w:lastColumn="0" w:noHBand="0" w:noVBand="1" w:val="04A0"/>
      </w:tblPr>
      <w:tblGrid>
        <w:gridCol w:w="2321"/>
        <w:gridCol w:w="2321"/>
        <w:gridCol w:w="2322"/>
        <w:gridCol w:w="2322"/>
      </w:tblGrid>
      <w:tr w:rsidRPr="005B1263" w:rsidR="005B1263" w:rsidTr="00706F79">
        <w:tc>
          <w:tcPr>
            <w:tcW w:w="1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R.br. </w:t>
            </w:r>
          </w:p>
        </w:tc>
        <w:tc>
          <w:tcPr>
            <w:tcW w:w="1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Opis imovine </w:t>
            </w:r>
          </w:p>
        </w:tc>
        <w:tc>
          <w:tcPr>
            <w:tcW w:w="1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336171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Procijenjena</w:t>
            </w:r>
            <w:r w:rsidRPr="005B1263" w:rsidR="005B1263">
              <w:rPr>
                <w:rFonts w:ascii="Arial" w:hAnsi="Arial" w:cs="Arial"/>
                <w:color w:val="000000"/>
              </w:rPr>
              <w:t xml:space="preserve"> vrijednost </w:t>
            </w:r>
          </w:p>
        </w:tc>
        <w:tc>
          <w:tcPr>
            <w:tcW w:w="1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Ostvarena vrijednost</w:t>
            </w:r>
          </w:p>
        </w:tc>
      </w:tr>
      <w:tr w:rsidRPr="005B1263" w:rsidR="005B1263" w:rsidTr="00706F79">
        <w:tc>
          <w:tcPr>
            <w:tcW w:w="1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700105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1.</w:t>
            </w:r>
            <w:r w:rsidRPr="005B1263">
              <w:rPr>
                <w:rFonts w:ascii="Arial" w:hAnsi="Arial" w:cs="Arial"/>
                <w:color w:val="000000"/>
              </w:rPr>
              <w:br/>
            </w:r>
            <w:r w:rsidR="00700105">
              <w:rPr>
                <w:rFonts w:ascii="Arial" w:hAnsi="Arial" w:cs="Arial"/>
                <w:color w:val="000000"/>
              </w:rPr>
              <w:t>2.</w:t>
            </w:r>
            <w:r w:rsidRPr="005B1263">
              <w:rPr>
                <w:rFonts w:ascii="Arial" w:hAnsi="Arial" w:cs="Arial"/>
                <w:color w:val="000000"/>
              </w:rPr>
              <w:br/>
              <w:t>3.</w:t>
            </w:r>
          </w:p>
        </w:tc>
        <w:tc>
          <w:tcPr>
            <w:tcW w:w="1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A36602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bCs/>
                <w:color w:val="000000"/>
              </w:rPr>
              <w:t>-Stan u prvom katu,</w:t>
            </w:r>
            <w:r w:rsidRPr="005B1263">
              <w:rPr>
                <w:rFonts w:ascii="Arial" w:hAnsi="Arial" w:cs="Arial"/>
                <w:bCs/>
                <w:color w:val="000000"/>
              </w:rPr>
              <w:br/>
              <w:t>k.o.Grad Zagreb,</w:t>
            </w:r>
            <w:r w:rsidRPr="005B1263">
              <w:rPr>
                <w:rFonts w:ascii="Arial" w:hAnsi="Arial" w:cs="Arial"/>
                <w:bCs/>
                <w:color w:val="000000"/>
              </w:rPr>
              <w:br/>
            </w:r>
            <w:r w:rsidR="00336171">
              <w:rPr>
                <w:rFonts w:ascii="Arial" w:hAnsi="Arial" w:cs="Arial"/>
                <w:color w:val="000000"/>
              </w:rPr>
              <w:t xml:space="preserve">zk.ul.8576, k.č.br.4810/92, oznake </w:t>
            </w:r>
            <w:r w:rsidRPr="005B1263">
              <w:rPr>
                <w:rFonts w:ascii="Arial" w:hAnsi="Arial" w:cs="Arial"/>
                <w:color w:val="000000"/>
              </w:rPr>
              <w:t>S2, površine 97,74 čm,</w:t>
            </w:r>
            <w:r w:rsidRPr="005B1263">
              <w:rPr>
                <w:rFonts w:ascii="Arial" w:hAnsi="Arial" w:cs="Arial"/>
                <w:color w:val="000000"/>
              </w:rPr>
              <w:br/>
              <w:t>16. Su</w:t>
            </w:r>
            <w:r w:rsidR="00336171">
              <w:rPr>
                <w:rFonts w:ascii="Arial" w:hAnsi="Arial" w:cs="Arial"/>
                <w:color w:val="000000"/>
              </w:rPr>
              <w:t>vlasnički dio:</w:t>
            </w:r>
            <w:r w:rsidR="00336171">
              <w:rPr>
                <w:rFonts w:ascii="Arial" w:hAnsi="Arial" w:cs="Arial"/>
                <w:color w:val="000000"/>
              </w:rPr>
              <w:br/>
              <w:t>10117/100000</w:t>
            </w:r>
            <w:r w:rsidR="00336171">
              <w:rPr>
                <w:rFonts w:ascii="Arial" w:hAnsi="Arial" w:cs="Arial"/>
                <w:color w:val="000000"/>
              </w:rPr>
              <w:br/>
              <w:t xml:space="preserve">etaž.vlasništvo (E-16) </w:t>
            </w:r>
            <w:r w:rsidRPr="005B1263">
              <w:rPr>
                <w:rFonts w:ascii="Arial" w:hAnsi="Arial" w:cs="Arial"/>
                <w:bCs/>
                <w:color w:val="000000"/>
              </w:rPr>
              <w:t>-Jednosoba</w:t>
            </w:r>
            <w:r w:rsidR="00336171">
              <w:rPr>
                <w:rFonts w:ascii="Arial" w:hAnsi="Arial" w:cs="Arial"/>
                <w:bCs/>
                <w:color w:val="000000"/>
              </w:rPr>
              <w:t xml:space="preserve">n stan na prvom katu, k.o. </w:t>
            </w:r>
            <w:r w:rsidRPr="005B1263">
              <w:rPr>
                <w:rFonts w:ascii="Arial" w:hAnsi="Arial" w:cs="Arial"/>
                <w:bCs/>
                <w:color w:val="000000"/>
              </w:rPr>
              <w:t>Crikvenica,</w:t>
            </w:r>
            <w:r w:rsidRPr="005B1263">
              <w:rPr>
                <w:rFonts w:ascii="Arial" w:hAnsi="Arial" w:cs="Arial"/>
                <w:bCs/>
                <w:color w:val="000000"/>
              </w:rPr>
              <w:br/>
            </w:r>
            <w:r w:rsidRPr="005B1263">
              <w:rPr>
                <w:rFonts w:ascii="Arial" w:hAnsi="Arial" w:cs="Arial"/>
                <w:color w:val="000000"/>
              </w:rPr>
              <w:lastRenderedPageBreak/>
              <w:t>zk.ul.6217,</w:t>
            </w:r>
            <w:r w:rsidRPr="005B1263">
              <w:rPr>
                <w:rFonts w:ascii="Arial" w:hAnsi="Arial" w:cs="Arial"/>
                <w:color w:val="000000"/>
              </w:rPr>
              <w:br/>
            </w:r>
            <w:r w:rsidR="00706F79">
              <w:rPr>
                <w:rFonts w:ascii="Arial" w:hAnsi="Arial" w:cs="Arial"/>
                <w:color w:val="000000"/>
              </w:rPr>
              <w:t xml:space="preserve">k.č.br.2501/2, oznake </w:t>
            </w:r>
            <w:r w:rsidRPr="005B1263">
              <w:rPr>
                <w:rFonts w:ascii="Arial" w:hAnsi="Arial" w:cs="Arial"/>
                <w:color w:val="000000"/>
              </w:rPr>
              <w:t>A2</w:t>
            </w:r>
            <w:r w:rsidR="00706F79">
              <w:rPr>
                <w:rFonts w:ascii="Arial" w:hAnsi="Arial" w:cs="Arial"/>
                <w:color w:val="000000"/>
              </w:rPr>
              <w:t>4, površine površine</w:t>
            </w:r>
            <w:r w:rsidR="00706F79">
              <w:rPr>
                <w:rFonts w:ascii="Arial" w:hAnsi="Arial" w:cs="Arial"/>
                <w:color w:val="000000"/>
              </w:rPr>
              <w:br/>
              <w:t xml:space="preserve">38,81 m2 i pripadka – </w:t>
            </w:r>
            <w:r w:rsidRPr="005B1263">
              <w:rPr>
                <w:rFonts w:ascii="Arial" w:hAnsi="Arial" w:cs="Arial"/>
                <w:color w:val="000000"/>
              </w:rPr>
              <w:t>loggie površine od 6,43</w:t>
            </w:r>
            <w:r w:rsidRPr="005B1263">
              <w:rPr>
                <w:rFonts w:ascii="Arial" w:hAnsi="Arial" w:cs="Arial"/>
                <w:color w:val="000000"/>
              </w:rPr>
              <w:br/>
              <w:t>m2 i parkirališno</w:t>
            </w:r>
            <w:r w:rsidRPr="005B1263">
              <w:rPr>
                <w:rFonts w:ascii="Arial" w:hAnsi="Arial" w:cs="Arial"/>
                <w:color w:val="000000"/>
              </w:rPr>
              <w:br/>
              <w:t>mjesto P3 korisne</w:t>
            </w:r>
            <w:r w:rsidRPr="005B1263">
              <w:rPr>
                <w:rFonts w:ascii="Arial" w:hAnsi="Arial" w:cs="Arial"/>
                <w:color w:val="000000"/>
              </w:rPr>
              <w:br/>
              <w:t>površine 12,50 m2</w:t>
            </w:r>
            <w:r w:rsidRPr="005B1263">
              <w:rPr>
                <w:rFonts w:ascii="Arial" w:hAnsi="Arial" w:cs="Arial"/>
                <w:color w:val="000000"/>
              </w:rPr>
              <w:br/>
            </w:r>
            <w:r w:rsidRPr="005B1263">
              <w:rPr>
                <w:rFonts w:ascii="Arial" w:hAnsi="Arial" w:cs="Arial"/>
                <w:bCs/>
                <w:color w:val="000000"/>
              </w:rPr>
              <w:t>-Dvosoban stan n</w:t>
            </w:r>
            <w:r w:rsidR="00706F79">
              <w:rPr>
                <w:rFonts w:ascii="Arial" w:hAnsi="Arial" w:cs="Arial"/>
                <w:bCs/>
                <w:color w:val="000000"/>
              </w:rPr>
              <w:t>a</w:t>
            </w:r>
            <w:r w:rsidR="00706F79">
              <w:rPr>
                <w:rFonts w:ascii="Arial" w:hAnsi="Arial" w:cs="Arial"/>
                <w:bCs/>
                <w:color w:val="000000"/>
              </w:rPr>
              <w:br/>
              <w:t>drugom katu, k.o.</w:t>
            </w:r>
            <w:r w:rsidR="00706F79">
              <w:rPr>
                <w:rFonts w:ascii="Arial" w:hAnsi="Arial" w:cs="Arial"/>
                <w:bCs/>
                <w:color w:val="000000"/>
              </w:rPr>
              <w:br/>
              <w:t xml:space="preserve">Crikvenica, </w:t>
            </w:r>
            <w:r w:rsidRPr="005B1263">
              <w:rPr>
                <w:rFonts w:ascii="Arial" w:hAnsi="Arial" w:cs="Arial"/>
                <w:color w:val="000000"/>
              </w:rPr>
              <w:t>zk.ul.6217,</w:t>
            </w:r>
            <w:r w:rsidRPr="005B1263">
              <w:rPr>
                <w:rFonts w:ascii="Arial" w:hAnsi="Arial" w:cs="Arial"/>
                <w:color w:val="000000"/>
              </w:rPr>
              <w:br/>
            </w:r>
            <w:r w:rsidR="00706F79">
              <w:rPr>
                <w:rFonts w:ascii="Arial" w:hAnsi="Arial" w:cs="Arial"/>
                <w:color w:val="000000"/>
              </w:rPr>
              <w:t xml:space="preserve">k.č.br.2501/2, oznake </w:t>
            </w:r>
            <w:r w:rsidRPr="005B1263">
              <w:rPr>
                <w:rFonts w:ascii="Arial" w:hAnsi="Arial" w:cs="Arial"/>
                <w:color w:val="000000"/>
              </w:rPr>
              <w:t>C2</w:t>
            </w:r>
            <w:r w:rsidR="00706F79">
              <w:rPr>
                <w:rFonts w:ascii="Arial" w:hAnsi="Arial" w:cs="Arial"/>
                <w:color w:val="000000"/>
              </w:rPr>
              <w:t>5, površine površine</w:t>
            </w:r>
            <w:r w:rsidR="00706F79">
              <w:rPr>
                <w:rFonts w:ascii="Arial" w:hAnsi="Arial" w:cs="Arial"/>
                <w:color w:val="000000"/>
              </w:rPr>
              <w:br/>
              <w:t xml:space="preserve">73,54 m2 i </w:t>
            </w:r>
            <w:r w:rsidRPr="005B1263">
              <w:rPr>
                <w:rFonts w:ascii="Arial" w:hAnsi="Arial" w:cs="Arial"/>
                <w:color w:val="000000"/>
              </w:rPr>
              <w:t>pripadka –</w:t>
            </w:r>
            <w:r w:rsidRPr="005B1263">
              <w:rPr>
                <w:rFonts w:ascii="Arial" w:hAnsi="Arial" w:cs="Arial"/>
                <w:color w:val="000000"/>
              </w:rPr>
              <w:br/>
              <w:t>balkona</w:t>
            </w:r>
            <w:r w:rsidR="00706F79">
              <w:rPr>
                <w:rFonts w:ascii="Arial" w:hAnsi="Arial" w:cs="Arial"/>
                <w:color w:val="000000"/>
              </w:rPr>
              <w:t xml:space="preserve"> i loggie</w:t>
            </w:r>
            <w:r w:rsidR="00706F79">
              <w:rPr>
                <w:rFonts w:ascii="Arial" w:hAnsi="Arial" w:cs="Arial"/>
                <w:color w:val="000000"/>
              </w:rPr>
              <w:br/>
              <w:t xml:space="preserve">površine od 18,73 m2, parkirališno mjesto P4 </w:t>
            </w:r>
            <w:r w:rsidRPr="005B1263">
              <w:rPr>
                <w:rFonts w:ascii="Arial" w:hAnsi="Arial" w:cs="Arial"/>
                <w:color w:val="000000"/>
              </w:rPr>
              <w:t>korisne površine 12,50</w:t>
            </w:r>
          </w:p>
        </w:tc>
        <w:tc>
          <w:tcPr>
            <w:tcW w:w="1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bCs/>
                <w:color w:val="000000"/>
              </w:rPr>
              <w:lastRenderedPageBreak/>
              <w:t>1.010.000,00</w:t>
            </w:r>
            <w:r w:rsidRPr="005B1263">
              <w:rPr>
                <w:rFonts w:ascii="Arial" w:hAnsi="Arial" w:cs="Arial"/>
                <w:bCs/>
                <w:color w:val="000000"/>
              </w:rPr>
              <w:br/>
              <w:t>463.000,00</w:t>
            </w:r>
            <w:r w:rsidRPr="005B1263">
              <w:rPr>
                <w:rFonts w:ascii="Arial" w:hAnsi="Arial" w:cs="Arial"/>
                <w:bCs/>
                <w:color w:val="000000"/>
              </w:rPr>
              <w:br/>
              <w:t>835.000,00</w:t>
            </w:r>
          </w:p>
        </w:tc>
        <w:tc>
          <w:tcPr>
            <w:tcW w:w="1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bCs/>
                <w:color w:val="000000"/>
              </w:rPr>
              <w:t>1.387.500,00</w:t>
            </w:r>
            <w:r w:rsidRPr="005B1263">
              <w:rPr>
                <w:rFonts w:ascii="Arial" w:hAnsi="Arial" w:cs="Arial"/>
                <w:bCs/>
                <w:color w:val="000000"/>
              </w:rPr>
              <w:br/>
              <w:t>525.250,00</w:t>
            </w:r>
            <w:r w:rsidRPr="005B1263">
              <w:rPr>
                <w:rFonts w:ascii="Arial" w:hAnsi="Arial" w:cs="Arial"/>
                <w:bCs/>
                <w:color w:val="000000"/>
              </w:rPr>
              <w:br/>
              <w:t>804.250,00</w:t>
            </w:r>
          </w:p>
        </w:tc>
      </w:tr>
      <w:tr w:rsidRPr="005B1263" w:rsidR="00D97B99" w:rsidTr="00706F79">
        <w:tc>
          <w:tcPr>
            <w:tcW w:w="1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B1263" w:rsidR="00D97B99" w:rsidP="00DF6E71" w:rsidRDefault="00D97B99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lastRenderedPageBreak/>
              <w:t>4.</w:t>
            </w:r>
            <w:r w:rsidRPr="005B1263">
              <w:rPr>
                <w:rFonts w:ascii="Arial" w:hAnsi="Arial" w:cs="Arial"/>
                <w:color w:val="000000"/>
              </w:rPr>
              <w:br/>
              <w:t>5.</w:t>
            </w:r>
            <w:r w:rsidRPr="005B1263">
              <w:rPr>
                <w:rFonts w:ascii="Arial" w:hAnsi="Arial" w:cs="Arial"/>
                <w:color w:val="000000"/>
              </w:rPr>
              <w:br/>
              <w:t>6.</w:t>
            </w:r>
            <w:r w:rsidRPr="005B1263">
              <w:rPr>
                <w:rFonts w:ascii="Arial" w:hAnsi="Arial" w:cs="Arial"/>
                <w:color w:val="000000"/>
              </w:rPr>
              <w:br/>
              <w:t>7.</w:t>
            </w:r>
            <w:r w:rsidRPr="005B1263">
              <w:rPr>
                <w:rFonts w:ascii="Arial" w:hAnsi="Arial" w:cs="Arial"/>
                <w:color w:val="000000"/>
              </w:rPr>
              <w:br/>
              <w:t>8.</w:t>
            </w:r>
          </w:p>
        </w:tc>
        <w:tc>
          <w:tcPr>
            <w:tcW w:w="1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B1263" w:rsidR="00D97B99" w:rsidP="00C913CA" w:rsidRDefault="00A36602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bCs/>
                <w:color w:val="000000"/>
              </w:rPr>
              <w:t>441.000,00</w:t>
            </w:r>
            <w:r w:rsidRPr="005B1263" w:rsidR="00D97B99">
              <w:rPr>
                <w:rFonts w:ascii="Arial" w:hAnsi="Arial" w:cs="Arial"/>
                <w:bCs/>
                <w:color w:val="000000"/>
              </w:rPr>
              <w:br/>
              <w:t>40.635,07</w:t>
            </w:r>
            <w:r w:rsidRPr="005B1263" w:rsidR="00D97B99">
              <w:rPr>
                <w:rFonts w:ascii="Arial" w:hAnsi="Arial" w:cs="Arial"/>
                <w:bCs/>
                <w:color w:val="000000"/>
              </w:rPr>
              <w:br/>
              <w:t>27.217,03</w:t>
            </w:r>
            <w:r w:rsidRPr="005B1263" w:rsidR="00D97B99">
              <w:rPr>
                <w:rFonts w:ascii="Arial" w:hAnsi="Arial" w:cs="Arial"/>
                <w:bCs/>
                <w:color w:val="000000"/>
              </w:rPr>
              <w:br/>
              <w:t>28.105,92</w:t>
            </w:r>
            <w:r w:rsidRPr="005B1263" w:rsidR="00D97B99">
              <w:rPr>
                <w:rFonts w:ascii="Arial" w:hAnsi="Arial" w:cs="Arial"/>
                <w:bCs/>
                <w:color w:val="000000"/>
              </w:rPr>
              <w:br/>
              <w:t>28.275,24</w:t>
            </w:r>
          </w:p>
        </w:tc>
        <w:tc>
          <w:tcPr>
            <w:tcW w:w="1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B1263" w:rsidR="00D97B99" w:rsidP="00C913CA" w:rsidRDefault="00D97B99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bCs/>
                <w:color w:val="000000"/>
              </w:rPr>
              <w:t>426.750,00</w:t>
            </w:r>
            <w:r w:rsidRPr="005B1263">
              <w:rPr>
                <w:rFonts w:ascii="Arial" w:hAnsi="Arial" w:cs="Arial"/>
                <w:bCs/>
                <w:color w:val="000000"/>
              </w:rPr>
              <w:br/>
              <w:t>45.976,30</w:t>
            </w:r>
            <w:r w:rsidRPr="005B1263">
              <w:rPr>
                <w:rFonts w:ascii="Arial" w:hAnsi="Arial" w:cs="Arial"/>
                <w:bCs/>
                <w:color w:val="000000"/>
              </w:rPr>
              <w:br/>
              <w:t>25.608,52</w:t>
            </w:r>
            <w:r w:rsidRPr="005B1263">
              <w:rPr>
                <w:rFonts w:ascii="Arial" w:hAnsi="Arial" w:cs="Arial"/>
                <w:bCs/>
                <w:color w:val="000000"/>
              </w:rPr>
              <w:br/>
              <w:t>22.052,96</w:t>
            </w:r>
            <w:r w:rsidRPr="005B1263">
              <w:rPr>
                <w:rFonts w:ascii="Arial" w:hAnsi="Arial" w:cs="Arial"/>
                <w:bCs/>
                <w:color w:val="000000"/>
              </w:rPr>
              <w:br/>
              <w:t>24.637,62</w:t>
            </w:r>
          </w:p>
        </w:tc>
        <w:tc>
          <w:tcPr>
            <w:tcW w:w="1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B1263" w:rsidR="00D97B99" w:rsidP="005B1263" w:rsidRDefault="00D97B99">
            <w:pPr>
              <w:rPr>
                <w:rFonts w:ascii="Arial" w:hAnsi="Arial" w:cs="Arial"/>
                <w:bCs/>
                <w:color w:val="000000"/>
              </w:rPr>
            </w:pPr>
          </w:p>
        </w:tc>
      </w:tr>
      <w:tr w:rsidRPr="005B1263" w:rsidR="003C6457" w:rsidTr="00706F79">
        <w:tc>
          <w:tcPr>
            <w:tcW w:w="1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B1263" w:rsidR="003C6457" w:rsidP="008A1112" w:rsidRDefault="003C6457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9.</w:t>
            </w:r>
            <w:r w:rsidRPr="005B1263">
              <w:rPr>
                <w:rFonts w:ascii="Arial" w:hAnsi="Arial" w:cs="Arial"/>
                <w:color w:val="000000"/>
              </w:rPr>
              <w:br/>
              <w:t>10.</w:t>
            </w:r>
            <w:r w:rsidRPr="005B1263">
              <w:rPr>
                <w:rFonts w:ascii="Arial" w:hAnsi="Arial" w:cs="Arial"/>
                <w:color w:val="000000"/>
              </w:rPr>
              <w:br/>
              <w:t>11.</w:t>
            </w:r>
          </w:p>
        </w:tc>
        <w:tc>
          <w:tcPr>
            <w:tcW w:w="1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C6457" w:rsidR="003C6457" w:rsidP="008A1112" w:rsidRDefault="003C6457">
            <w:pPr>
              <w:rPr>
                <w:rFonts w:ascii="Arial" w:hAnsi="Arial" w:cs="Arial"/>
                <w:color w:val="000000"/>
              </w:rPr>
            </w:pPr>
            <w:r w:rsidRPr="005B1263">
              <w:rPr>
                <w:rFonts w:ascii="Arial" w:hAnsi="Arial" w:cs="Arial"/>
                <w:bCs/>
                <w:color w:val="000000"/>
              </w:rPr>
              <w:t>796/100000 ETAŽNO</w:t>
            </w:r>
            <w:r>
              <w:rPr>
                <w:rFonts w:ascii="Arial" w:hAnsi="Arial" w:cs="Arial"/>
                <w:bCs/>
                <w:color w:val="000000"/>
              </w:rPr>
              <w:br/>
              <w:t xml:space="preserve">VLASNIŠTVO (E-6) </w:t>
            </w:r>
            <w:r w:rsidRPr="005B1263">
              <w:rPr>
                <w:rFonts w:ascii="Arial" w:hAnsi="Arial" w:cs="Arial"/>
                <w:bCs/>
                <w:color w:val="000000"/>
              </w:rPr>
              <w:t>1. garažno</w:t>
            </w:r>
            <w:r>
              <w:rPr>
                <w:rFonts w:ascii="Arial" w:hAnsi="Arial" w:cs="Arial"/>
                <w:bCs/>
                <w:color w:val="000000"/>
              </w:rPr>
              <w:t xml:space="preserve"> mjesto u podrumu-2, oznake </w:t>
            </w:r>
            <w:r w:rsidRPr="005B1263">
              <w:rPr>
                <w:rFonts w:ascii="Arial" w:hAnsi="Arial" w:cs="Arial"/>
                <w:bCs/>
                <w:color w:val="000000"/>
              </w:rPr>
              <w:t>GM6, površine 7,69 čm,</w:t>
            </w:r>
            <w:r w:rsidRPr="005B1263">
              <w:rPr>
                <w:rFonts w:ascii="Arial" w:hAnsi="Arial" w:cs="Arial"/>
                <w:bCs/>
                <w:color w:val="000000"/>
              </w:rPr>
              <w:br/>
              <w:t>boja broj 6</w:t>
            </w:r>
            <w:r w:rsidRPr="005B1263">
              <w:rPr>
                <w:rFonts w:ascii="Arial" w:hAnsi="Arial" w:cs="Arial"/>
                <w:bCs/>
                <w:color w:val="000000"/>
              </w:rPr>
              <w:br/>
              <w:t>-7. Suvlasnički dio:</w:t>
            </w:r>
            <w:r w:rsidRPr="005B1263">
              <w:rPr>
                <w:rFonts w:ascii="Arial" w:hAnsi="Arial" w:cs="Arial"/>
                <w:bCs/>
                <w:color w:val="000000"/>
              </w:rPr>
              <w:br/>
              <w:t>1049/100000</w:t>
            </w:r>
            <w:r w:rsidRPr="005B1263">
              <w:rPr>
                <w:rFonts w:ascii="Arial" w:hAnsi="Arial" w:cs="Arial"/>
                <w:bCs/>
                <w:color w:val="000000"/>
              </w:rPr>
              <w:br/>
              <w:t>ETAŽNO</w:t>
            </w:r>
            <w:r>
              <w:rPr>
                <w:rFonts w:ascii="Arial" w:hAnsi="Arial" w:cs="Arial"/>
                <w:bCs/>
                <w:color w:val="000000"/>
              </w:rPr>
              <w:t xml:space="preserve"> VLASNIŠTVO (E-7), </w:t>
            </w:r>
            <w:r>
              <w:rPr>
                <w:rFonts w:ascii="Arial" w:hAnsi="Arial" w:cs="Arial"/>
                <w:color w:val="000000"/>
              </w:rPr>
              <w:t xml:space="preserve">zk.ul.8576, k.o.Grad </w:t>
            </w:r>
            <w:r w:rsidRPr="005B1263">
              <w:rPr>
                <w:rFonts w:ascii="Arial" w:hAnsi="Arial" w:cs="Arial"/>
                <w:color w:val="000000"/>
              </w:rPr>
              <w:t>Zagreb, k.č.br.4810/92</w:t>
            </w:r>
            <w:r w:rsidRPr="005B1263">
              <w:rPr>
                <w:rFonts w:ascii="Arial" w:hAnsi="Arial" w:cs="Arial"/>
                <w:color w:val="000000"/>
              </w:rPr>
              <w:br/>
            </w:r>
            <w:r w:rsidRPr="005B1263">
              <w:rPr>
                <w:rFonts w:ascii="Arial" w:hAnsi="Arial" w:cs="Arial"/>
                <w:bCs/>
                <w:color w:val="000000"/>
              </w:rPr>
              <w:t>1. garažno</w:t>
            </w:r>
            <w:r>
              <w:rPr>
                <w:rFonts w:ascii="Arial" w:hAnsi="Arial" w:cs="Arial"/>
                <w:bCs/>
                <w:color w:val="000000"/>
              </w:rPr>
              <w:t xml:space="preserve"> mjesto u podrumu-2, oznake </w:t>
            </w:r>
            <w:r w:rsidRPr="005B1263">
              <w:rPr>
                <w:rFonts w:ascii="Arial" w:hAnsi="Arial" w:cs="Arial"/>
                <w:bCs/>
                <w:color w:val="000000"/>
              </w:rPr>
              <w:t>GM7, površine 10,13</w:t>
            </w:r>
            <w:r w:rsidRPr="005B1263">
              <w:rPr>
                <w:rFonts w:ascii="Arial" w:hAnsi="Arial" w:cs="Arial"/>
                <w:bCs/>
                <w:color w:val="000000"/>
              </w:rPr>
              <w:br/>
              <w:t>čm, boja broj 7</w:t>
            </w:r>
            <w:r w:rsidRPr="005B1263">
              <w:rPr>
                <w:rFonts w:ascii="Arial" w:hAnsi="Arial" w:cs="Arial"/>
                <w:bCs/>
                <w:color w:val="000000"/>
              </w:rPr>
              <w:br/>
            </w:r>
            <w:r w:rsidRPr="005B1263">
              <w:rPr>
                <w:rFonts w:ascii="Arial" w:hAnsi="Arial" w:cs="Arial"/>
                <w:color w:val="000000"/>
              </w:rPr>
              <w:t>oranica na k.č.br.2500,</w:t>
            </w:r>
            <w:r w:rsidRPr="005B1263">
              <w:rPr>
                <w:rFonts w:ascii="Arial" w:hAnsi="Arial" w:cs="Arial"/>
                <w:color w:val="000000"/>
              </w:rPr>
              <w:br/>
            </w:r>
            <w:r w:rsidRPr="005B1263">
              <w:rPr>
                <w:rFonts w:ascii="Arial" w:hAnsi="Arial" w:cs="Arial"/>
                <w:color w:val="000000"/>
              </w:rPr>
              <w:lastRenderedPageBreak/>
              <w:t>k.o. Crikvenica,</w:t>
            </w:r>
            <w:r w:rsidRPr="005B1263">
              <w:rPr>
                <w:rFonts w:ascii="Arial" w:hAnsi="Arial" w:cs="Arial"/>
                <w:color w:val="000000"/>
              </w:rPr>
              <w:br/>
              <w:t>br.zk.ul. 5957, površine</w:t>
            </w:r>
            <w:r w:rsidRPr="005B1263">
              <w:rPr>
                <w:rFonts w:ascii="Arial" w:hAnsi="Arial" w:cs="Arial"/>
                <w:color w:val="000000"/>
              </w:rPr>
              <w:br/>
              <w:t>55 čhv</w:t>
            </w:r>
          </w:p>
        </w:tc>
        <w:tc>
          <w:tcPr>
            <w:tcW w:w="1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B1263" w:rsidR="003C6457" w:rsidP="00F45EB6" w:rsidRDefault="003C6457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bCs/>
                <w:color w:val="000000"/>
              </w:rPr>
              <w:lastRenderedPageBreak/>
              <w:t>32.550,39</w:t>
            </w:r>
            <w:r w:rsidRPr="005B1263">
              <w:rPr>
                <w:rFonts w:ascii="Arial" w:hAnsi="Arial" w:cs="Arial"/>
                <w:bCs/>
                <w:color w:val="000000"/>
              </w:rPr>
              <w:br/>
              <w:t>42.878,47</w:t>
            </w:r>
            <w:r w:rsidRPr="005B1263">
              <w:rPr>
                <w:rFonts w:ascii="Arial" w:hAnsi="Arial" w:cs="Arial"/>
                <w:bCs/>
                <w:color w:val="000000"/>
              </w:rPr>
              <w:br/>
              <w:t>34.600,00</w:t>
            </w:r>
          </w:p>
        </w:tc>
        <w:tc>
          <w:tcPr>
            <w:tcW w:w="1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B1263" w:rsidR="003C6457" w:rsidP="00F45EB6" w:rsidRDefault="003C6457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bCs/>
                <w:color w:val="000000"/>
              </w:rPr>
              <w:t>25.775,20</w:t>
            </w:r>
            <w:r w:rsidRPr="005B1263">
              <w:rPr>
                <w:rFonts w:ascii="Arial" w:hAnsi="Arial" w:cs="Arial"/>
                <w:bCs/>
                <w:color w:val="000000"/>
              </w:rPr>
              <w:br/>
              <w:t>33.158,85</w:t>
            </w:r>
            <w:r w:rsidRPr="005B1263">
              <w:rPr>
                <w:rFonts w:ascii="Arial" w:hAnsi="Arial" w:cs="Arial"/>
                <w:bCs/>
                <w:color w:val="000000"/>
              </w:rPr>
              <w:br/>
              <w:t>26.450,00</w:t>
            </w:r>
          </w:p>
        </w:tc>
      </w:tr>
      <w:tr w:rsidRPr="005B1263" w:rsidR="003C6457" w:rsidTr="00706F79">
        <w:tc>
          <w:tcPr>
            <w:tcW w:w="1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B1263" w:rsidR="003C6457" w:rsidP="003917D5" w:rsidRDefault="003C6457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bCs/>
                <w:color w:val="000000"/>
              </w:rPr>
              <w:lastRenderedPageBreak/>
              <w:t xml:space="preserve">Ukupno nekretnine1-11 </w:t>
            </w:r>
          </w:p>
        </w:tc>
        <w:tc>
          <w:tcPr>
            <w:tcW w:w="1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B1263" w:rsidR="003C6457" w:rsidP="003917D5" w:rsidRDefault="003C6457">
            <w:pPr>
              <w:rPr>
                <w:rFonts w:ascii="Arial" w:hAnsi="Arial" w:cs="Arial"/>
              </w:rPr>
            </w:pPr>
          </w:p>
        </w:tc>
        <w:tc>
          <w:tcPr>
            <w:tcW w:w="1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B1263" w:rsidR="003C6457" w:rsidP="003917D5" w:rsidRDefault="003C6457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bCs/>
                <w:color w:val="000000"/>
              </w:rPr>
              <w:t>2.983.262,12</w:t>
            </w:r>
          </w:p>
        </w:tc>
        <w:tc>
          <w:tcPr>
            <w:tcW w:w="1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B1263" w:rsidR="003C6457" w:rsidP="00F45EB6" w:rsidRDefault="003C6457">
            <w:pPr>
              <w:rPr>
                <w:rFonts w:ascii="Arial" w:hAnsi="Arial" w:cs="Arial"/>
                <w:bCs/>
                <w:color w:val="000000"/>
              </w:rPr>
            </w:pPr>
            <w:r w:rsidRPr="005B1263">
              <w:rPr>
                <w:rFonts w:ascii="Arial" w:hAnsi="Arial" w:cs="Arial"/>
                <w:bCs/>
                <w:color w:val="000000"/>
              </w:rPr>
              <w:t>3.347.409,45</w:t>
            </w:r>
          </w:p>
        </w:tc>
      </w:tr>
    </w:tbl>
    <w:p w:rsidRPr="005B1263" w:rsidR="005B1263" w:rsidP="005B1263" w:rsidRDefault="005B1263">
      <w:pPr>
        <w:rPr>
          <w:rFonts w:ascii="Arial" w:hAnsi="Arial" w:cs="Arial"/>
        </w:rPr>
      </w:pPr>
    </w:p>
    <w:p w:rsidRPr="005B1263" w:rsidR="005B1263" w:rsidP="005B1263" w:rsidRDefault="005B1263">
      <w:pPr>
        <w:rPr>
          <w:rFonts w:ascii="Arial" w:hAnsi="Arial" w:cs="Arial"/>
        </w:rPr>
      </w:pPr>
      <w:r w:rsidRPr="005B1263">
        <w:rPr>
          <w:rFonts w:ascii="Arial" w:hAnsi="Arial" w:cs="Arial"/>
          <w:color w:val="000000"/>
        </w:rPr>
        <w:t xml:space="preserve">U ovom stečajnom postupku unovčena je sva gore navedena imovina stečajnog </w:t>
      </w:r>
      <w:r w:rsidRPr="005B1263" w:rsidR="003C6457">
        <w:rPr>
          <w:rFonts w:ascii="Arial" w:hAnsi="Arial" w:cs="Arial"/>
          <w:color w:val="000000"/>
        </w:rPr>
        <w:t>dužnika</w:t>
      </w:r>
      <w:r w:rsidRPr="005B1263">
        <w:rPr>
          <w:rFonts w:ascii="Arial" w:hAnsi="Arial" w:cs="Arial"/>
          <w:color w:val="000000"/>
        </w:rPr>
        <w:t>.</w:t>
      </w:r>
      <w:r w:rsidRPr="005B1263">
        <w:rPr>
          <w:rFonts w:ascii="Arial" w:hAnsi="Arial" w:cs="Arial"/>
          <w:color w:val="000000"/>
        </w:rPr>
        <w:br/>
      </w:r>
      <w:r w:rsidRPr="005B1263">
        <w:rPr>
          <w:rFonts w:ascii="Arial" w:hAnsi="Arial" w:cs="Arial"/>
          <w:bCs/>
          <w:color w:val="000000"/>
        </w:rPr>
        <w:t xml:space="preserve">B) Obveze stečajnog </w:t>
      </w:r>
      <w:r w:rsidRPr="005B1263" w:rsidR="003C6457">
        <w:rPr>
          <w:rFonts w:ascii="Arial" w:hAnsi="Arial" w:cs="Arial"/>
          <w:bCs/>
          <w:color w:val="000000"/>
        </w:rPr>
        <w:t>dužnika</w:t>
      </w:r>
      <w:r w:rsidRPr="005B1263">
        <w:rPr>
          <w:rFonts w:ascii="Arial" w:hAnsi="Arial" w:cs="Arial"/>
          <w:bCs/>
          <w:color w:val="000000"/>
        </w:rPr>
        <w:br/>
        <w:t>Struktura prijavljenih, utvrĎenih i osporenih traţbina po isplatnim redovima:</w:t>
      </w:r>
    </w:p>
    <w:tbl>
      <w:tblPr>
        <w:tblW w:w="5000" w:type="pct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ook w:firstRow="1" w:lastRow="0" w:firstColumn="1" w:lastColumn="0" w:noHBand="0" w:noVBand="1" w:val="04A0"/>
      </w:tblPr>
      <w:tblGrid>
        <w:gridCol w:w="1131"/>
        <w:gridCol w:w="1751"/>
        <w:gridCol w:w="1751"/>
        <w:gridCol w:w="1284"/>
        <w:gridCol w:w="1618"/>
        <w:gridCol w:w="1751"/>
      </w:tblGrid>
      <w:tr w:rsidRPr="005B1263" w:rsidR="005B1263" w:rsidTr="003C6457"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Isplatni</w:t>
            </w:r>
            <w:r w:rsidRPr="005B1263">
              <w:rPr>
                <w:rFonts w:ascii="Arial" w:hAnsi="Arial" w:cs="Arial"/>
                <w:color w:val="000000"/>
              </w:rPr>
              <w:br/>
              <w:t>red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Prijavljeno 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Priznato na isp.</w:t>
            </w:r>
            <w:r w:rsidRPr="005B1263">
              <w:rPr>
                <w:rFonts w:ascii="Arial" w:hAnsi="Arial" w:cs="Arial"/>
                <w:color w:val="000000"/>
              </w:rPr>
              <w:br/>
              <w:t>ročištu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Osporeno</w:t>
            </w:r>
            <w:r w:rsidRPr="005B1263">
              <w:rPr>
                <w:rFonts w:ascii="Arial" w:hAnsi="Arial" w:cs="Arial"/>
                <w:color w:val="000000"/>
              </w:rPr>
              <w:br/>
              <w:t>na isp.</w:t>
            </w:r>
            <w:r w:rsidRPr="005B1263">
              <w:rPr>
                <w:rFonts w:ascii="Arial" w:hAnsi="Arial" w:cs="Arial"/>
                <w:color w:val="000000"/>
              </w:rPr>
              <w:br/>
              <w:t>ročištu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Namirenje</w:t>
            </w:r>
            <w:r w:rsidRPr="005B1263">
              <w:rPr>
                <w:rFonts w:ascii="Arial" w:hAnsi="Arial" w:cs="Arial"/>
                <w:color w:val="000000"/>
              </w:rPr>
              <w:br/>
              <w:t>razlučnim</w:t>
            </w:r>
            <w:r w:rsidRPr="005B1263">
              <w:rPr>
                <w:rFonts w:ascii="Arial" w:hAnsi="Arial" w:cs="Arial"/>
                <w:color w:val="000000"/>
              </w:rPr>
              <w:br/>
              <w:t>pravom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Preostala</w:t>
            </w:r>
            <w:r w:rsidRPr="005B1263">
              <w:rPr>
                <w:rFonts w:ascii="Arial" w:hAnsi="Arial" w:cs="Arial"/>
                <w:color w:val="000000"/>
              </w:rPr>
              <w:br/>
              <w:t>Nenamirena</w:t>
            </w:r>
            <w:r w:rsidRPr="005B1263">
              <w:rPr>
                <w:rFonts w:ascii="Arial" w:hAnsi="Arial" w:cs="Arial"/>
                <w:color w:val="000000"/>
              </w:rPr>
              <w:br/>
              <w:t>tražbina</w:t>
            </w:r>
          </w:p>
        </w:tc>
      </w:tr>
      <w:tr w:rsidRPr="005B1263" w:rsidR="005B1263" w:rsidTr="003C6457"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bCs/>
                <w:color w:val="000000"/>
              </w:rPr>
              <w:t xml:space="preserve">Prvi viši 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4.766,89 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4.766,89 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4.766,89</w:t>
            </w:r>
          </w:p>
        </w:tc>
      </w:tr>
      <w:tr w:rsidRPr="005B1263" w:rsidR="005B1263" w:rsidTr="003C6457"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bCs/>
                <w:color w:val="000000"/>
              </w:rPr>
              <w:t>Drugi</w:t>
            </w:r>
            <w:r w:rsidRPr="005B1263">
              <w:rPr>
                <w:rFonts w:ascii="Arial" w:hAnsi="Arial" w:cs="Arial"/>
                <w:bCs/>
                <w:color w:val="000000"/>
              </w:rPr>
              <w:br/>
              <w:t>viši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13.969.968,74 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13.896.638,82 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73.329,92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2.567.191,70</w:t>
            </w:r>
            <w:r w:rsidRPr="005B1263">
              <w:rPr>
                <w:rFonts w:ascii="Arial" w:hAnsi="Arial" w:cs="Arial"/>
                <w:color w:val="000000"/>
              </w:rPr>
              <w:br/>
              <w:t>158.536,05</w:t>
            </w:r>
            <w:r w:rsidRPr="005B1263">
              <w:rPr>
                <w:rFonts w:ascii="Arial" w:hAnsi="Arial" w:cs="Arial"/>
                <w:color w:val="000000"/>
              </w:rPr>
              <w:br/>
              <w:t>23.759,64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11.147.151,43</w:t>
            </w:r>
          </w:p>
        </w:tc>
      </w:tr>
      <w:tr w:rsidRPr="005B1263" w:rsidR="005B1263" w:rsidTr="003C6457"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bCs/>
                <w:color w:val="000000"/>
              </w:rPr>
              <w:t xml:space="preserve">Ukupno: 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13.974.735,63 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13.901.405,71 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73.329,92 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2.749.487,39 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11.151.918,32</w:t>
            </w:r>
          </w:p>
        </w:tc>
      </w:tr>
    </w:tbl>
    <w:p w:rsidRPr="005B1263" w:rsidR="005B1263" w:rsidP="005B1263" w:rsidRDefault="005B1263">
      <w:pPr>
        <w:rPr>
          <w:rFonts w:ascii="Arial" w:hAnsi="Arial" w:cs="Arial"/>
        </w:rPr>
      </w:pPr>
      <w:r w:rsidRPr="005B1263">
        <w:rPr>
          <w:rFonts w:ascii="Arial" w:hAnsi="Arial" w:cs="Arial"/>
          <w:color w:val="000000"/>
        </w:rPr>
        <w:t xml:space="preserve">Sveukupno priznate </w:t>
      </w:r>
      <w:r w:rsidRPr="005B1263" w:rsidR="003C6457">
        <w:rPr>
          <w:rFonts w:ascii="Arial" w:hAnsi="Arial" w:cs="Arial"/>
          <w:color w:val="000000"/>
        </w:rPr>
        <w:t>tražbine</w:t>
      </w:r>
      <w:r w:rsidRPr="005B1263">
        <w:rPr>
          <w:rFonts w:ascii="Arial" w:hAnsi="Arial" w:cs="Arial"/>
          <w:color w:val="000000"/>
        </w:rPr>
        <w:t xml:space="preserve"> prvog i drugog višeg isplatno</w:t>
      </w:r>
      <w:r w:rsidR="003C6457">
        <w:rPr>
          <w:rFonts w:ascii="Arial" w:hAnsi="Arial" w:cs="Arial"/>
          <w:color w:val="000000"/>
        </w:rPr>
        <w:t xml:space="preserve">g reda iznose 13.901.405,71 kn, </w:t>
      </w:r>
      <w:r w:rsidRPr="005B1263">
        <w:rPr>
          <w:rFonts w:ascii="Arial" w:hAnsi="Arial" w:cs="Arial"/>
          <w:color w:val="000000"/>
        </w:rPr>
        <w:t>namirene su u iznosu od 2.749.487,39 kn, što je namirenje od 19,78%.</w:t>
      </w:r>
      <w:r w:rsidRPr="005B1263">
        <w:rPr>
          <w:rFonts w:ascii="Arial" w:hAnsi="Arial" w:cs="Arial"/>
        </w:rPr>
        <w:br/>
      </w:r>
      <w:r w:rsidRPr="005B1263">
        <w:rPr>
          <w:rFonts w:ascii="Arial" w:hAnsi="Arial" w:cs="Arial"/>
          <w:color w:val="000000"/>
        </w:rPr>
        <w:br/>
      </w:r>
      <w:r w:rsidRPr="005B1263">
        <w:rPr>
          <w:rFonts w:ascii="Arial" w:hAnsi="Arial" w:cs="Arial"/>
          <w:bCs/>
          <w:color w:val="000000"/>
        </w:rPr>
        <w:t>Razlučni vjerovnici</w:t>
      </w:r>
      <w:r w:rsidRPr="005B1263">
        <w:rPr>
          <w:rFonts w:ascii="Arial" w:hAnsi="Arial" w:cs="Arial"/>
          <w:bCs/>
          <w:color w:val="000000"/>
        </w:rPr>
        <w:br/>
        <w:t xml:space="preserve">Obavijest o postojanju razlučnih prava </w:t>
      </w:r>
      <w:r w:rsidRPr="005B1263">
        <w:rPr>
          <w:rFonts w:ascii="Arial" w:hAnsi="Arial" w:cs="Arial"/>
          <w:color w:val="000000"/>
        </w:rPr>
        <w:t>- Erste&amp;Steiermarkische Bank d.d. Rijeka,</w:t>
      </w:r>
      <w:r w:rsidRPr="005B1263">
        <w:rPr>
          <w:rFonts w:ascii="Arial" w:hAnsi="Arial" w:cs="Arial"/>
          <w:color w:val="000000"/>
        </w:rPr>
        <w:br/>
        <w:t>Jadranski trg 3, polaţe razlučno pravo na nekretninama op</w:t>
      </w:r>
      <w:r w:rsidR="003C6457">
        <w:rPr>
          <w:rFonts w:ascii="Arial" w:hAnsi="Arial" w:cs="Arial"/>
          <w:color w:val="000000"/>
        </w:rPr>
        <w:t xml:space="preserve">isanim u tbl „Imovina stečajnog </w:t>
      </w:r>
      <w:r w:rsidRPr="005B1263" w:rsidR="003C6457">
        <w:rPr>
          <w:rFonts w:ascii="Arial" w:hAnsi="Arial" w:cs="Arial"/>
          <w:color w:val="000000"/>
        </w:rPr>
        <w:t>dužnika</w:t>
      </w:r>
      <w:r w:rsidRPr="005B1263">
        <w:rPr>
          <w:rFonts w:ascii="Arial" w:hAnsi="Arial" w:cs="Arial"/>
          <w:color w:val="000000"/>
        </w:rPr>
        <w:t>“pod točkom 1, 2, 3, 4, 11, Republika Hrvatska</w:t>
      </w:r>
      <w:r w:rsidR="003C6457">
        <w:rPr>
          <w:rFonts w:ascii="Arial" w:hAnsi="Arial" w:cs="Arial"/>
          <w:color w:val="000000"/>
        </w:rPr>
        <w:t xml:space="preserve"> -nekretnine opisane pod točkom </w:t>
      </w:r>
      <w:r w:rsidRPr="005B1263">
        <w:rPr>
          <w:rFonts w:ascii="Arial" w:hAnsi="Arial" w:cs="Arial"/>
          <w:color w:val="000000"/>
        </w:rPr>
        <w:t>5,6,7,8,9,10,11, dok je stečajna upraviteljica temeljem zemlj</w:t>
      </w:r>
      <w:r w:rsidR="003C6457">
        <w:rPr>
          <w:rFonts w:ascii="Arial" w:hAnsi="Arial" w:cs="Arial"/>
          <w:color w:val="000000"/>
        </w:rPr>
        <w:t xml:space="preserve">išno knjiţnih izvadaka utvrdila </w:t>
      </w:r>
      <w:r w:rsidRPr="005B1263">
        <w:rPr>
          <w:rFonts w:ascii="Arial" w:hAnsi="Arial" w:cs="Arial"/>
          <w:color w:val="000000"/>
        </w:rPr>
        <w:t>postojanje još dvaju upisanih prava i to Eko-Murvice d.o.o.i Grada Crikvenice.</w:t>
      </w:r>
      <w:r w:rsidRPr="005B1263">
        <w:rPr>
          <w:rFonts w:ascii="Arial" w:hAnsi="Arial" w:cs="Arial"/>
          <w:color w:val="000000"/>
        </w:rPr>
        <w:br/>
      </w:r>
      <w:r w:rsidRPr="005B1263">
        <w:rPr>
          <w:rFonts w:ascii="Arial" w:hAnsi="Arial" w:cs="Arial"/>
          <w:bCs/>
          <w:color w:val="000000"/>
        </w:rPr>
        <w:t>Namirenje razlučnih vjerovnika</w:t>
      </w:r>
    </w:p>
    <w:tbl>
      <w:tblPr>
        <w:tblW w:w="5000" w:type="pct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ook w:firstRow="1" w:lastRow="0" w:firstColumn="1" w:lastColumn="0" w:noHBand="0" w:noVBand="1" w:val="04A0"/>
      </w:tblPr>
      <w:tblGrid>
        <w:gridCol w:w="1738"/>
        <w:gridCol w:w="1791"/>
        <w:gridCol w:w="1572"/>
        <w:gridCol w:w="1378"/>
        <w:gridCol w:w="1572"/>
        <w:gridCol w:w="1235"/>
      </w:tblGrid>
      <w:tr w:rsidRPr="005B1263" w:rsidR="005B1263" w:rsidTr="00541984"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Razlučni</w:t>
            </w:r>
            <w:r w:rsidRPr="005B1263">
              <w:rPr>
                <w:rFonts w:ascii="Arial" w:hAnsi="Arial" w:cs="Arial"/>
                <w:color w:val="000000"/>
              </w:rPr>
              <w:br/>
              <w:t>vjerovnik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41984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Tražbina</w:t>
            </w:r>
            <w:r w:rsidRPr="005B1263" w:rsidR="005B1263">
              <w:rPr>
                <w:rFonts w:ascii="Arial" w:hAnsi="Arial" w:cs="Arial"/>
                <w:color w:val="000000"/>
              </w:rPr>
              <w:br/>
              <w:t>osigurana</w:t>
            </w:r>
            <w:r w:rsidRPr="005B1263" w:rsidR="005B1263">
              <w:rPr>
                <w:rFonts w:ascii="Arial" w:hAnsi="Arial" w:cs="Arial"/>
                <w:color w:val="000000"/>
              </w:rPr>
              <w:br/>
              <w:t>razlučnim</w:t>
            </w:r>
            <w:r w:rsidRPr="005B1263" w:rsidR="005B1263">
              <w:rPr>
                <w:rFonts w:ascii="Arial" w:hAnsi="Arial" w:cs="Arial"/>
                <w:color w:val="000000"/>
              </w:rPr>
              <w:br/>
              <w:t>pravom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Postignuta</w:t>
            </w:r>
            <w:r w:rsidRPr="005B1263">
              <w:rPr>
                <w:rFonts w:ascii="Arial" w:hAnsi="Arial" w:cs="Arial"/>
                <w:color w:val="000000"/>
              </w:rPr>
              <w:br/>
              <w:t>kupovnina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Trošk.tem.</w:t>
            </w:r>
            <w:r w:rsidRPr="005B1263">
              <w:rPr>
                <w:rFonts w:ascii="Arial" w:hAnsi="Arial" w:cs="Arial"/>
                <w:color w:val="000000"/>
              </w:rPr>
              <w:br/>
              <w:t>čl.254.st.3.</w:t>
            </w:r>
            <w:r w:rsidRPr="005B1263">
              <w:rPr>
                <w:rFonts w:ascii="Arial" w:hAnsi="Arial" w:cs="Arial"/>
                <w:color w:val="000000"/>
              </w:rPr>
              <w:br/>
              <w:t>SZ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Nomin.iznos</w:t>
            </w:r>
            <w:r w:rsidRPr="005B1263">
              <w:rPr>
                <w:rFonts w:ascii="Arial" w:hAnsi="Arial" w:cs="Arial"/>
                <w:color w:val="000000"/>
              </w:rPr>
              <w:br/>
              <w:t>namirenja</w:t>
            </w:r>
            <w:r w:rsidRPr="005B1263">
              <w:rPr>
                <w:rFonts w:ascii="Arial" w:hAnsi="Arial" w:cs="Arial"/>
                <w:color w:val="000000"/>
              </w:rPr>
              <w:br/>
              <w:t>razlučnih</w:t>
            </w:r>
            <w:r w:rsidRPr="005B1263">
              <w:rPr>
                <w:rFonts w:ascii="Arial" w:hAnsi="Arial" w:cs="Arial"/>
                <w:color w:val="000000"/>
              </w:rPr>
              <w:br/>
              <w:t>vjerovnika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Postotak</w:t>
            </w:r>
            <w:r w:rsidRPr="005B1263">
              <w:rPr>
                <w:rFonts w:ascii="Arial" w:hAnsi="Arial" w:cs="Arial"/>
                <w:color w:val="000000"/>
              </w:rPr>
              <w:br/>
              <w:t>namirenja</w:t>
            </w:r>
          </w:p>
        </w:tc>
      </w:tr>
      <w:tr w:rsidRPr="005B1263" w:rsidR="005B1263" w:rsidTr="00541984"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Erste</w:t>
            </w:r>
            <w:r w:rsidRPr="005B1263">
              <w:rPr>
                <w:rFonts w:ascii="Arial" w:hAnsi="Arial" w:cs="Arial"/>
                <w:color w:val="000000"/>
              </w:rPr>
              <w:br/>
              <w:t xml:space="preserve">&amp;Steierm.bank 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13.119.773,97* 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3.170.200,00 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bCs/>
                <w:color w:val="000000"/>
              </w:rPr>
              <w:t xml:space="preserve">579.248,66 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bCs/>
                <w:color w:val="000000"/>
              </w:rPr>
              <w:t xml:space="preserve">2.590.951,34 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19,75%</w:t>
            </w:r>
          </w:p>
        </w:tc>
      </w:tr>
      <w:tr w:rsidRPr="005B1263" w:rsidR="005B1263" w:rsidTr="00541984"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Republika</w:t>
            </w:r>
            <w:r w:rsidRPr="005B1263">
              <w:rPr>
                <w:rFonts w:ascii="Arial" w:hAnsi="Arial" w:cs="Arial"/>
                <w:color w:val="000000"/>
              </w:rPr>
              <w:br/>
              <w:t>Hrvatska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169.312,63 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177.209,45 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bCs/>
                <w:color w:val="000000"/>
              </w:rPr>
              <w:t xml:space="preserve">18.673,40 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bCs/>
                <w:color w:val="000000"/>
              </w:rPr>
              <w:t xml:space="preserve">158.536,05 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93,64%</w:t>
            </w:r>
          </w:p>
        </w:tc>
      </w:tr>
      <w:tr w:rsidRPr="005B1263" w:rsidR="005B1263" w:rsidTr="00541984"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Ukupno: 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13.289.086,60 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bCs/>
                <w:color w:val="000000"/>
              </w:rPr>
              <w:t xml:space="preserve">3.347.409,45 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bCs/>
                <w:color w:val="000000"/>
              </w:rPr>
              <w:t xml:space="preserve">597.922,06 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bCs/>
                <w:color w:val="000000"/>
              </w:rPr>
              <w:t xml:space="preserve">2.749.487,39 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20,69%</w:t>
            </w:r>
          </w:p>
        </w:tc>
      </w:tr>
    </w:tbl>
    <w:p w:rsidR="005B1263" w:rsidP="005B1263" w:rsidRDefault="005B1263">
      <w:pPr>
        <w:rPr>
          <w:rFonts w:ascii="Arial" w:hAnsi="Arial" w:cs="Arial"/>
          <w:bCs/>
          <w:color w:val="000000"/>
        </w:rPr>
      </w:pPr>
      <w:r w:rsidRPr="005B1263">
        <w:rPr>
          <w:rFonts w:ascii="Arial" w:hAnsi="Arial" w:cs="Arial"/>
          <w:color w:val="000000"/>
        </w:rPr>
        <w:t>Razlučni vjerovnik Erste&amp;Steiermarkische Bank d.d. je ujedno i vjerovnik 2.višeg isplatno</w:t>
      </w:r>
      <w:r w:rsidR="00541984">
        <w:rPr>
          <w:rFonts w:ascii="Arial" w:hAnsi="Arial" w:cs="Arial"/>
          <w:color w:val="000000"/>
        </w:rPr>
        <w:t xml:space="preserve">g </w:t>
      </w:r>
      <w:r w:rsidRPr="005B1263">
        <w:rPr>
          <w:rFonts w:ascii="Arial" w:hAnsi="Arial" w:cs="Arial"/>
          <w:color w:val="000000"/>
        </w:rPr>
        <w:t xml:space="preserve">reda s </w:t>
      </w:r>
      <w:r w:rsidRPr="005B1263" w:rsidR="00541984">
        <w:rPr>
          <w:rFonts w:ascii="Arial" w:hAnsi="Arial" w:cs="Arial"/>
          <w:color w:val="000000"/>
        </w:rPr>
        <w:t>tražbinom</w:t>
      </w:r>
      <w:r w:rsidRPr="005B1263">
        <w:rPr>
          <w:rFonts w:ascii="Arial" w:hAnsi="Arial" w:cs="Arial"/>
          <w:color w:val="000000"/>
        </w:rPr>
        <w:t xml:space="preserve"> od 13.119.773,97 kn, te se isti namirio sa</w:t>
      </w:r>
      <w:r w:rsidR="00541984">
        <w:rPr>
          <w:rFonts w:ascii="Arial" w:hAnsi="Arial" w:cs="Arial"/>
          <w:color w:val="000000"/>
        </w:rPr>
        <w:t xml:space="preserve"> iznosom od 2.590.951,34 kn ili </w:t>
      </w:r>
      <w:r w:rsidRPr="005B1263">
        <w:rPr>
          <w:rFonts w:ascii="Arial" w:hAnsi="Arial" w:cs="Arial"/>
          <w:color w:val="000000"/>
        </w:rPr>
        <w:t>19,75%.</w:t>
      </w:r>
      <w:r w:rsidRPr="005B1263">
        <w:rPr>
          <w:rFonts w:ascii="Arial" w:hAnsi="Arial" w:cs="Arial"/>
          <w:color w:val="000000"/>
        </w:rPr>
        <w:br/>
        <w:t>Razlučni vjerovnik RH je također i stečajni vjerovnik (1.i 2.višeg isplatnog reda), te se</w:t>
      </w:r>
      <w:r w:rsidRPr="005B1263">
        <w:rPr>
          <w:rFonts w:ascii="Arial" w:hAnsi="Arial" w:cs="Arial"/>
          <w:color w:val="000000"/>
        </w:rPr>
        <w:br/>
        <w:t xml:space="preserve">namirio iznosom od 158.536,05 kn, što je 93,64% u odnosu na </w:t>
      </w:r>
      <w:r w:rsidRPr="005B1263" w:rsidR="00541984">
        <w:rPr>
          <w:rFonts w:ascii="Arial" w:hAnsi="Arial" w:cs="Arial"/>
          <w:color w:val="000000"/>
        </w:rPr>
        <w:t>tražb</w:t>
      </w:r>
      <w:r w:rsidR="00541984">
        <w:rPr>
          <w:rFonts w:ascii="Arial" w:hAnsi="Arial" w:cs="Arial"/>
          <w:color w:val="000000"/>
        </w:rPr>
        <w:t xml:space="preserve">inu osiguranu razlučnim </w:t>
      </w:r>
      <w:r w:rsidRPr="005B1263">
        <w:rPr>
          <w:rFonts w:ascii="Arial" w:hAnsi="Arial" w:cs="Arial"/>
          <w:color w:val="000000"/>
        </w:rPr>
        <w:t>pravom.</w:t>
      </w:r>
      <w:r w:rsidRPr="005B1263">
        <w:rPr>
          <w:rFonts w:ascii="Arial" w:hAnsi="Arial" w:cs="Arial"/>
          <w:color w:val="000000"/>
        </w:rPr>
        <w:br/>
      </w:r>
      <w:r w:rsidRPr="005B1263">
        <w:rPr>
          <w:rFonts w:ascii="Arial" w:hAnsi="Arial" w:cs="Arial"/>
          <w:bCs/>
          <w:color w:val="000000"/>
        </w:rPr>
        <w:t xml:space="preserve">Realizirana razlučna prava i iznos namirenih </w:t>
      </w:r>
      <w:r w:rsidRPr="005B1263" w:rsidR="00541984">
        <w:rPr>
          <w:rFonts w:ascii="Arial" w:hAnsi="Arial" w:cs="Arial"/>
          <w:bCs/>
          <w:color w:val="000000"/>
        </w:rPr>
        <w:t>tražbina</w:t>
      </w:r>
      <w:r w:rsidRPr="005B1263">
        <w:rPr>
          <w:rFonts w:ascii="Arial" w:hAnsi="Arial" w:cs="Arial"/>
          <w:bCs/>
          <w:color w:val="000000"/>
        </w:rPr>
        <w:t xml:space="preserve"> vjerovnika osiguranih</w:t>
      </w:r>
      <w:r w:rsidRPr="005B1263">
        <w:rPr>
          <w:rFonts w:ascii="Arial" w:hAnsi="Arial" w:cs="Arial"/>
          <w:bCs/>
          <w:color w:val="000000"/>
        </w:rPr>
        <w:br/>
        <w:t>razlučnim pravom na nekretninama kako slijedi:</w:t>
      </w:r>
    </w:p>
    <w:p w:rsidR="00541984" w:rsidP="005B1263" w:rsidRDefault="00541984">
      <w:pPr>
        <w:rPr>
          <w:rFonts w:ascii="Arial" w:hAnsi="Arial" w:cs="Arial"/>
          <w:bCs/>
          <w:color w:val="000000"/>
        </w:rPr>
      </w:pPr>
    </w:p>
    <w:p w:rsidRPr="005B1263" w:rsidR="00541984" w:rsidP="005B1263" w:rsidRDefault="00541984">
      <w:pPr>
        <w:rPr>
          <w:rFonts w:ascii="Arial" w:hAnsi="Arial" w:cs="Arial"/>
        </w:rPr>
      </w:pPr>
    </w:p>
    <w:tbl>
      <w:tblPr>
        <w:tblW w:w="5000" w:type="pct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ook w:firstRow="1" w:lastRow="0" w:firstColumn="1" w:lastColumn="0" w:noHBand="0" w:noVBand="1" w:val="04A0"/>
      </w:tblPr>
      <w:tblGrid>
        <w:gridCol w:w="3096"/>
        <w:gridCol w:w="3096"/>
        <w:gridCol w:w="3094"/>
      </w:tblGrid>
      <w:tr w:rsidRPr="005B1263" w:rsidR="005B1263" w:rsidTr="00353731"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Razlučni vjerovnik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Predmet razlučnog prava </w:t>
            </w:r>
          </w:p>
        </w:tc>
        <w:tc>
          <w:tcPr>
            <w:tcW w:w="1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Iznos namirenja</w:t>
            </w:r>
            <w:r w:rsidRPr="005B1263">
              <w:rPr>
                <w:rFonts w:ascii="Arial" w:hAnsi="Arial" w:cs="Arial"/>
                <w:color w:val="000000"/>
              </w:rPr>
              <w:br/>
              <w:t>u kn</w:t>
            </w:r>
          </w:p>
        </w:tc>
      </w:tr>
      <w:tr w:rsidRPr="005B1263" w:rsidR="005B1263" w:rsidTr="00353731"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Erste&amp;Steimarkische bank d.d.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nekretnine upisane u</w:t>
            </w:r>
            <w:r w:rsidR="00541984">
              <w:rPr>
                <w:rFonts w:ascii="Arial" w:hAnsi="Arial" w:cs="Arial"/>
                <w:color w:val="000000"/>
              </w:rPr>
              <w:br/>
              <w:t xml:space="preserve">zem.knj.Opć.suda u Rijeci, zko Crikvenica, k.o. Crikvenica, </w:t>
            </w:r>
            <w:r w:rsidRPr="005B1263">
              <w:rPr>
                <w:rFonts w:ascii="Arial" w:hAnsi="Arial" w:cs="Arial"/>
                <w:color w:val="000000"/>
              </w:rPr>
              <w:t>zk.ul.5957, k.č.br.2500, oranica</w:t>
            </w:r>
            <w:r w:rsidRPr="005B1263">
              <w:rPr>
                <w:rFonts w:ascii="Arial" w:hAnsi="Arial" w:cs="Arial"/>
                <w:color w:val="000000"/>
              </w:rPr>
              <w:br/>
              <w:t>nekretnine upisane u</w:t>
            </w:r>
            <w:r w:rsidR="00541984">
              <w:rPr>
                <w:rFonts w:ascii="Arial" w:hAnsi="Arial" w:cs="Arial"/>
                <w:color w:val="000000"/>
              </w:rPr>
              <w:br/>
              <w:t xml:space="preserve">zem.knj.Opć.suda u Rijeci, zko Crikvenica, k.o. Crikvenica, zk.ul.6217, k.č.br.2501/2,-s </w:t>
            </w:r>
            <w:r w:rsidRPr="005B1263">
              <w:rPr>
                <w:rFonts w:ascii="Arial" w:hAnsi="Arial" w:cs="Arial"/>
                <w:color w:val="000000"/>
              </w:rPr>
              <w:t>kojim je suvl.dijelom povezano</w:t>
            </w:r>
            <w:r w:rsidRPr="005B1263">
              <w:rPr>
                <w:rFonts w:ascii="Arial" w:hAnsi="Arial" w:cs="Arial"/>
                <w:color w:val="000000"/>
              </w:rPr>
              <w:br/>
              <w:t>pravo vlas.posebnog dijela</w:t>
            </w:r>
            <w:r w:rsidRPr="005B1263">
              <w:rPr>
                <w:rFonts w:ascii="Arial" w:hAnsi="Arial" w:cs="Arial"/>
                <w:color w:val="000000"/>
              </w:rPr>
              <w:br/>
              <w:t>nekretnine-5.suvl.di</w:t>
            </w:r>
            <w:r w:rsidR="00B00954">
              <w:rPr>
                <w:rFonts w:ascii="Arial" w:hAnsi="Arial" w:cs="Arial"/>
                <w:color w:val="000000"/>
              </w:rPr>
              <w:t>o:</w:t>
            </w:r>
            <w:r w:rsidR="00B00954">
              <w:rPr>
                <w:rFonts w:ascii="Arial" w:hAnsi="Arial" w:cs="Arial"/>
                <w:color w:val="000000"/>
              </w:rPr>
              <w:br/>
              <w:t xml:space="preserve">312/1000etaţno vlas.(E-5), u </w:t>
            </w:r>
            <w:r w:rsidRPr="005B1263">
              <w:rPr>
                <w:rFonts w:ascii="Arial" w:hAnsi="Arial" w:cs="Arial"/>
                <w:color w:val="000000"/>
              </w:rPr>
              <w:t>naravi dvos.stan na 2.katu C25</w:t>
            </w:r>
            <w:r w:rsidRPr="005B1263" w:rsidR="00B00954">
              <w:rPr>
                <w:rFonts w:ascii="Arial" w:hAnsi="Arial" w:cs="Arial"/>
                <w:color w:val="000000"/>
              </w:rPr>
              <w:t xml:space="preserve"> </w:t>
            </w:r>
            <w:r w:rsidR="00B00954">
              <w:rPr>
                <w:rFonts w:ascii="Arial" w:hAnsi="Arial" w:cs="Arial"/>
                <w:color w:val="000000"/>
              </w:rPr>
              <w:t xml:space="preserve">površine 73,54 m2 i pripadka </w:t>
            </w:r>
            <w:r w:rsidRPr="005B1263" w:rsidR="00B00954">
              <w:rPr>
                <w:rFonts w:ascii="Arial" w:hAnsi="Arial" w:cs="Arial"/>
                <w:color w:val="000000"/>
              </w:rPr>
              <w:t>balkona i loggie uk.povr.18,7</w:t>
            </w:r>
            <w:r w:rsidR="00B00954">
              <w:rPr>
                <w:rFonts w:ascii="Arial" w:hAnsi="Arial" w:cs="Arial"/>
                <w:color w:val="000000"/>
              </w:rPr>
              <w:t>3</w:t>
            </w:r>
            <w:r w:rsidR="00B00954">
              <w:rPr>
                <w:rFonts w:ascii="Arial" w:hAnsi="Arial" w:cs="Arial"/>
                <w:color w:val="000000"/>
              </w:rPr>
              <w:br/>
              <w:t xml:space="preserve">m2 (u nacrtu označeno oznakom </w:t>
            </w:r>
            <w:r w:rsidRPr="005B1263" w:rsidR="00B00954">
              <w:rPr>
                <w:rFonts w:ascii="Arial" w:hAnsi="Arial" w:cs="Arial"/>
                <w:color w:val="000000"/>
              </w:rPr>
              <w:t>C25 i roza bojom), park.mjesto</w:t>
            </w:r>
            <w:r w:rsidRPr="005B1263" w:rsidR="00B00954">
              <w:rPr>
                <w:rFonts w:ascii="Arial" w:hAnsi="Arial" w:cs="Arial"/>
                <w:color w:val="000000"/>
              </w:rPr>
              <w:br/>
              <w:t>P4 od 12,50m2 (u nacrtu</w:t>
            </w:r>
            <w:r w:rsidRPr="005B1263" w:rsidR="00B00954">
              <w:rPr>
                <w:rFonts w:ascii="Arial" w:hAnsi="Arial" w:cs="Arial"/>
                <w:color w:val="000000"/>
              </w:rPr>
              <w:br/>
              <w:t xml:space="preserve">označeno </w:t>
            </w:r>
            <w:r w:rsidR="00B00954">
              <w:rPr>
                <w:rFonts w:ascii="Arial" w:hAnsi="Arial" w:cs="Arial"/>
                <w:color w:val="000000"/>
              </w:rPr>
              <w:t>oznakom P4) i</w:t>
            </w:r>
            <w:r w:rsidR="00B00954">
              <w:rPr>
                <w:rFonts w:ascii="Arial" w:hAnsi="Arial" w:cs="Arial"/>
                <w:color w:val="000000"/>
              </w:rPr>
              <w:br/>
              <w:t xml:space="preserve">park.mjesto P6 od </w:t>
            </w:r>
            <w:r w:rsidR="008034AA">
              <w:rPr>
                <w:rFonts w:ascii="Arial" w:hAnsi="Arial" w:cs="Arial"/>
                <w:color w:val="000000"/>
              </w:rPr>
              <w:t xml:space="preserve">12,50m2 (u </w:t>
            </w:r>
            <w:r w:rsidRPr="005B1263" w:rsidR="00B00954">
              <w:rPr>
                <w:rFonts w:ascii="Arial" w:hAnsi="Arial" w:cs="Arial"/>
                <w:color w:val="000000"/>
              </w:rPr>
              <w:t>nacrtu označeno oznakom P6);</w:t>
            </w:r>
            <w:r w:rsidRPr="005B1263" w:rsidR="00B00954">
              <w:rPr>
                <w:rFonts w:ascii="Arial" w:hAnsi="Arial" w:cs="Arial"/>
                <w:color w:val="000000"/>
              </w:rPr>
              <w:br/>
              <w:t>nekretnine upisane u</w:t>
            </w:r>
            <w:r w:rsidR="008034AA">
              <w:rPr>
                <w:rFonts w:ascii="Arial" w:hAnsi="Arial" w:cs="Arial"/>
                <w:color w:val="000000"/>
              </w:rPr>
              <w:br/>
              <w:t xml:space="preserve">zem.knj.Opć.suda u Rijeci, zko Crikvenica, k.o. Crikvenica, zk.ul.6217, k.č.br.2501/2,-s </w:t>
            </w:r>
            <w:r w:rsidRPr="005B1263" w:rsidR="00B00954">
              <w:rPr>
                <w:rFonts w:ascii="Arial" w:hAnsi="Arial" w:cs="Arial"/>
                <w:color w:val="000000"/>
              </w:rPr>
              <w:t>kojim je suvl.dijelom povezano</w:t>
            </w:r>
            <w:r w:rsidRPr="005B1263" w:rsidR="00B00954">
              <w:rPr>
                <w:rFonts w:ascii="Arial" w:hAnsi="Arial" w:cs="Arial"/>
                <w:color w:val="000000"/>
              </w:rPr>
              <w:br/>
              <w:t>pravo vlas.posebnog dijela</w:t>
            </w:r>
            <w:r w:rsidRPr="005B1263" w:rsidR="00B00954">
              <w:rPr>
                <w:rFonts w:ascii="Arial" w:hAnsi="Arial" w:cs="Arial"/>
                <w:color w:val="000000"/>
              </w:rPr>
              <w:br/>
              <w:t>nekretnine-4.suvl.di</w:t>
            </w:r>
            <w:r w:rsidR="008034AA">
              <w:rPr>
                <w:rFonts w:ascii="Arial" w:hAnsi="Arial" w:cs="Arial"/>
                <w:color w:val="000000"/>
              </w:rPr>
              <w:t>o:</w:t>
            </w:r>
            <w:r w:rsidR="008034AA">
              <w:rPr>
                <w:rFonts w:ascii="Arial" w:hAnsi="Arial" w:cs="Arial"/>
                <w:color w:val="000000"/>
              </w:rPr>
              <w:br/>
              <w:t xml:space="preserve">162/1000etaţno vlas.(E-4), u naravi jed.stan na 1.katu A2 površine 38,81 m2 i pripadka-i loggie povr.6,43 m2 (u nacrtu označeno oznakom A24 i ljubičastom bojom), i park.mjesto P3 od 12,50m2 (u </w:t>
            </w:r>
            <w:r w:rsidRPr="005B1263" w:rsidR="00B00954">
              <w:rPr>
                <w:rFonts w:ascii="Arial" w:hAnsi="Arial" w:cs="Arial"/>
                <w:color w:val="000000"/>
              </w:rPr>
              <w:t>nacrtu označeno oznakom P3)</w:t>
            </w:r>
            <w:r w:rsidRPr="005B1263" w:rsidR="00B00954">
              <w:rPr>
                <w:rFonts w:ascii="Arial" w:hAnsi="Arial" w:cs="Arial"/>
                <w:color w:val="000000"/>
              </w:rPr>
              <w:br/>
              <w:t>-Suvla</w:t>
            </w:r>
            <w:r w:rsidR="008034AA">
              <w:rPr>
                <w:rFonts w:ascii="Arial" w:hAnsi="Arial" w:cs="Arial"/>
                <w:color w:val="000000"/>
              </w:rPr>
              <w:t xml:space="preserve">snički dio nekretnine upisane u zem.knj.Opć.suda u Rijeci, zko Crikvenica, k.o. Crikvenica, </w:t>
            </w:r>
            <w:r w:rsidRPr="005B1263" w:rsidR="00B00954">
              <w:rPr>
                <w:rFonts w:ascii="Arial" w:hAnsi="Arial" w:cs="Arial"/>
                <w:color w:val="000000"/>
              </w:rPr>
              <w:t xml:space="preserve">zk.ul.6314, </w:t>
            </w:r>
            <w:r w:rsidRPr="005B1263" w:rsidR="00B00954">
              <w:rPr>
                <w:rFonts w:ascii="Arial" w:hAnsi="Arial" w:cs="Arial"/>
                <w:color w:val="000000"/>
              </w:rPr>
              <w:lastRenderedPageBreak/>
              <w:t>k.č.br.2501/4,-s</w:t>
            </w:r>
            <w:r w:rsidR="00FF1BE5">
              <w:rPr>
                <w:rFonts w:ascii="Arial" w:hAnsi="Arial" w:cs="Arial"/>
                <w:color w:val="000000"/>
              </w:rPr>
              <w:t xml:space="preserve"> </w:t>
            </w:r>
            <w:r w:rsidRPr="005B1263" w:rsidR="00B00954">
              <w:rPr>
                <w:rFonts w:ascii="Arial" w:hAnsi="Arial" w:cs="Arial"/>
                <w:color w:val="000000"/>
              </w:rPr>
              <w:t>kojim je suvl.dijelom povezano</w:t>
            </w:r>
            <w:r w:rsidRPr="005B1263" w:rsidR="00B00954">
              <w:rPr>
                <w:rFonts w:ascii="Arial" w:hAnsi="Arial" w:cs="Arial"/>
                <w:color w:val="000000"/>
              </w:rPr>
              <w:br/>
              <w:t>pravo vlas.posebnog dijela</w:t>
            </w:r>
            <w:r w:rsidRPr="005B1263" w:rsidR="00B00954">
              <w:rPr>
                <w:rFonts w:ascii="Arial" w:hAnsi="Arial" w:cs="Arial"/>
                <w:color w:val="000000"/>
              </w:rPr>
              <w:br/>
              <w:t>nekretnine-1.suvl.dio:</w:t>
            </w:r>
            <w:r w:rsidRPr="005B1263" w:rsidR="00B00954">
              <w:rPr>
                <w:rFonts w:ascii="Arial" w:hAnsi="Arial" w:cs="Arial"/>
                <w:color w:val="000000"/>
              </w:rPr>
              <w:br/>
              <w:t>173/1000</w:t>
            </w:r>
            <w:r w:rsidR="00FF1BE5">
              <w:rPr>
                <w:rFonts w:ascii="Arial" w:hAnsi="Arial" w:cs="Arial"/>
                <w:color w:val="000000"/>
              </w:rPr>
              <w:t xml:space="preserve"> etažno vlas.(E-1), u </w:t>
            </w:r>
            <w:r w:rsidRPr="005B1263" w:rsidR="00B00954">
              <w:rPr>
                <w:rFonts w:ascii="Arial" w:hAnsi="Arial" w:cs="Arial"/>
                <w:color w:val="000000"/>
              </w:rPr>
              <w:t>naravi jedn.stan u prizem</w:t>
            </w:r>
            <w:r w:rsidR="00FF1BE5">
              <w:rPr>
                <w:rFonts w:ascii="Arial" w:hAnsi="Arial" w:cs="Arial"/>
                <w:color w:val="000000"/>
              </w:rPr>
              <w:t xml:space="preserve">lju A41 površine 43,82 m2, te pripadajućeg park.mjesto u okućnici P1 od 14,00m2 (u </w:t>
            </w:r>
            <w:r w:rsidRPr="005B1263" w:rsidR="00B00954">
              <w:rPr>
                <w:rFonts w:ascii="Arial" w:hAnsi="Arial" w:cs="Arial"/>
                <w:color w:val="000000"/>
              </w:rPr>
              <w:t>nacrtu označeno zelenom</w:t>
            </w:r>
            <w:r w:rsidRPr="005B1263" w:rsidR="00B00954">
              <w:rPr>
                <w:rFonts w:ascii="Arial" w:hAnsi="Arial" w:cs="Arial"/>
                <w:color w:val="000000"/>
              </w:rPr>
              <w:br/>
              <w:t>bojom);</w:t>
            </w:r>
            <w:r w:rsidRPr="005B1263" w:rsidR="00B00954">
              <w:rPr>
                <w:rFonts w:ascii="Arial" w:hAnsi="Arial" w:cs="Arial"/>
                <w:color w:val="000000"/>
              </w:rPr>
              <w:br/>
              <w:t>-Suvlasnički d</w:t>
            </w:r>
            <w:r w:rsidR="00FF1BE5">
              <w:rPr>
                <w:rFonts w:ascii="Arial" w:hAnsi="Arial" w:cs="Arial"/>
                <w:color w:val="000000"/>
              </w:rPr>
              <w:t>io</w:t>
            </w:r>
            <w:r w:rsidR="00FF1BE5">
              <w:rPr>
                <w:rFonts w:ascii="Arial" w:hAnsi="Arial" w:cs="Arial"/>
                <w:color w:val="000000"/>
              </w:rPr>
              <w:br/>
              <w:t xml:space="preserve">nekretnine upisane kod OGS u </w:t>
            </w:r>
            <w:r w:rsidRPr="005B1263" w:rsidR="00B00954">
              <w:rPr>
                <w:rFonts w:ascii="Arial" w:hAnsi="Arial" w:cs="Arial"/>
                <w:color w:val="000000"/>
              </w:rPr>
              <w:t>Zagrebu, zko Zagreb, k.o. Gr</w:t>
            </w:r>
            <w:r w:rsidR="00FF1BE5">
              <w:rPr>
                <w:rFonts w:ascii="Arial" w:hAnsi="Arial" w:cs="Arial"/>
                <w:color w:val="000000"/>
              </w:rPr>
              <w:t>ad</w:t>
            </w:r>
            <w:r w:rsidR="00FF1BE5">
              <w:rPr>
                <w:rFonts w:ascii="Arial" w:hAnsi="Arial" w:cs="Arial"/>
                <w:color w:val="000000"/>
              </w:rPr>
              <w:br/>
              <w:t xml:space="preserve">Zagreb, zk.ul.8576, u naravi stam-posl.zgrada br.2C i 33, </w:t>
            </w:r>
            <w:r w:rsidRPr="005B1263" w:rsidR="00B00954">
              <w:rPr>
                <w:rFonts w:ascii="Arial" w:hAnsi="Arial" w:cs="Arial"/>
                <w:color w:val="000000"/>
              </w:rPr>
              <w:t xml:space="preserve">Trsatska, Ozaljska i dvorište, </w:t>
            </w:r>
            <w:r w:rsidR="00FF1BE5">
              <w:rPr>
                <w:rFonts w:ascii="Arial" w:hAnsi="Arial" w:cs="Arial"/>
                <w:color w:val="000000"/>
              </w:rPr>
              <w:t>i</w:t>
            </w:r>
            <w:r w:rsidR="00FF1BE5">
              <w:rPr>
                <w:rFonts w:ascii="Arial" w:hAnsi="Arial" w:cs="Arial"/>
                <w:color w:val="000000"/>
              </w:rPr>
              <w:br/>
              <w:t xml:space="preserve">to: stamb-posl.zgrada br.2C i </w:t>
            </w:r>
            <w:r w:rsidRPr="005B1263" w:rsidR="00B00954">
              <w:rPr>
                <w:rFonts w:ascii="Arial" w:hAnsi="Arial" w:cs="Arial"/>
                <w:color w:val="000000"/>
              </w:rPr>
              <w:t>33, Trsatska, Ozaljska površine</w:t>
            </w:r>
            <w:r w:rsidRPr="005B1263" w:rsidR="00B00954">
              <w:rPr>
                <w:rFonts w:ascii="Arial" w:hAnsi="Arial" w:cs="Arial"/>
                <w:color w:val="000000"/>
              </w:rPr>
              <w:br/>
            </w:r>
            <w:r w:rsidR="00FF1BE5">
              <w:rPr>
                <w:rFonts w:ascii="Arial" w:hAnsi="Arial" w:cs="Arial"/>
                <w:color w:val="000000"/>
              </w:rPr>
              <w:t xml:space="preserve">306 m2, dvorište površine 6 m2, sveukup.površ.312 m2, sagr.na </w:t>
            </w:r>
            <w:r w:rsidRPr="005B1263" w:rsidR="00B00954">
              <w:rPr>
                <w:rFonts w:ascii="Arial" w:hAnsi="Arial" w:cs="Arial"/>
                <w:color w:val="000000"/>
              </w:rPr>
              <w:t>k.č.br.4810/92, s kojim je</w:t>
            </w:r>
            <w:r w:rsidRPr="005B1263" w:rsidR="00B00954">
              <w:rPr>
                <w:rFonts w:ascii="Arial" w:hAnsi="Arial" w:cs="Arial"/>
                <w:color w:val="000000"/>
              </w:rPr>
              <w:br/>
              <w:t>suvl.dijelom povez.pravo</w:t>
            </w:r>
            <w:r w:rsidRPr="005B1263" w:rsidR="00B00954">
              <w:rPr>
                <w:rFonts w:ascii="Arial" w:hAnsi="Arial" w:cs="Arial"/>
                <w:color w:val="000000"/>
              </w:rPr>
              <w:br/>
              <w:t>vlas.pos.dijela nekret.-</w:t>
            </w:r>
            <w:r w:rsidRPr="005B1263" w:rsidR="00B00954">
              <w:rPr>
                <w:rFonts w:ascii="Arial" w:hAnsi="Arial" w:cs="Arial"/>
                <w:color w:val="000000"/>
              </w:rPr>
              <w:br/>
              <w:t>16.suvl.dio:10117/100000</w:t>
            </w:r>
            <w:r w:rsidRPr="005B1263" w:rsidR="00B00954">
              <w:rPr>
                <w:rFonts w:ascii="Arial" w:hAnsi="Arial" w:cs="Arial"/>
                <w:color w:val="000000"/>
              </w:rPr>
              <w:br/>
            </w:r>
            <w:r w:rsidRPr="005B1263" w:rsidR="00FF1BE5">
              <w:rPr>
                <w:rFonts w:ascii="Arial" w:hAnsi="Arial" w:cs="Arial"/>
                <w:color w:val="000000"/>
              </w:rPr>
              <w:t>etažno</w:t>
            </w:r>
            <w:r w:rsidR="00FF1BE5">
              <w:rPr>
                <w:rFonts w:ascii="Arial" w:hAnsi="Arial" w:cs="Arial"/>
                <w:color w:val="000000"/>
              </w:rPr>
              <w:t xml:space="preserve"> vlas. (E-16), u naravi stan na 1.katu, oznake S2, </w:t>
            </w:r>
            <w:r w:rsidRPr="005B1263" w:rsidR="00B00954">
              <w:rPr>
                <w:rFonts w:ascii="Arial" w:hAnsi="Arial" w:cs="Arial"/>
                <w:color w:val="000000"/>
              </w:rPr>
              <w:t>pov.97,74čm, boja br.16</w:t>
            </w:r>
          </w:p>
        </w:tc>
        <w:tc>
          <w:tcPr>
            <w:tcW w:w="1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bCs/>
                <w:color w:val="000000"/>
              </w:rPr>
              <w:lastRenderedPageBreak/>
              <w:t>2.590.951,34</w:t>
            </w:r>
          </w:p>
        </w:tc>
      </w:tr>
      <w:tr w:rsidRPr="005B1263" w:rsidR="00353731" w:rsidTr="00353731"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B1263" w:rsidR="00353731" w:rsidP="000460B2" w:rsidRDefault="00353731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lastRenderedPageBreak/>
              <w:t>RH, MF, Porezna uprava,</w:t>
            </w:r>
            <w:r w:rsidRPr="005B1263">
              <w:rPr>
                <w:rFonts w:ascii="Arial" w:hAnsi="Arial" w:cs="Arial"/>
                <w:color w:val="000000"/>
              </w:rPr>
              <w:br/>
              <w:t xml:space="preserve">Podr.ured Zagreb </w:t>
            </w:r>
          </w:p>
        </w:tc>
        <w:tc>
          <w:tcPr>
            <w:tcW w:w="1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B1263" w:rsidR="00353731" w:rsidP="000460B2" w:rsidRDefault="00353731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-nekret.upisane u OGS Zgb,zko </w:t>
            </w:r>
          </w:p>
        </w:tc>
        <w:tc>
          <w:tcPr>
            <w:tcW w:w="16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B1263" w:rsidR="00353731" w:rsidP="000460B2" w:rsidRDefault="00353731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bCs/>
                <w:color w:val="000000"/>
              </w:rPr>
              <w:t>158.536,05</w:t>
            </w:r>
          </w:p>
        </w:tc>
      </w:tr>
    </w:tbl>
    <w:p w:rsidRPr="005B1263" w:rsidR="005B1263" w:rsidP="005B1263" w:rsidRDefault="005B1263">
      <w:pPr>
        <w:rPr>
          <w:rFonts w:ascii="Arial" w:hAnsi="Arial" w:cs="Arial"/>
        </w:rPr>
      </w:pPr>
      <w:r w:rsidRPr="005B1263">
        <w:rPr>
          <w:rFonts w:ascii="Arial" w:hAnsi="Arial" w:cs="Arial"/>
          <w:color w:val="000000"/>
        </w:rPr>
        <w:br/>
        <w:t>Napomena:</w:t>
      </w:r>
      <w:r w:rsidRPr="005B1263">
        <w:rPr>
          <w:rFonts w:ascii="Arial" w:hAnsi="Arial" w:cs="Arial"/>
          <w:color w:val="000000"/>
        </w:rPr>
        <w:br/>
      </w:r>
      <w:r w:rsidRPr="005B1263">
        <w:rPr>
          <w:rFonts w:ascii="Arial" w:hAnsi="Arial" w:cs="Arial"/>
          <w:bCs/>
          <w:color w:val="000000"/>
        </w:rPr>
        <w:t xml:space="preserve">Obavijest o postojanju izlučnih prava </w:t>
      </w:r>
      <w:r w:rsidRPr="005B1263">
        <w:rPr>
          <w:rFonts w:ascii="Arial" w:hAnsi="Arial" w:cs="Arial"/>
          <w:color w:val="000000"/>
        </w:rPr>
        <w:t>- nije zaprimljen zahtjev za izlučna prava.</w:t>
      </w:r>
      <w:r w:rsidRPr="005B1263">
        <w:rPr>
          <w:rFonts w:ascii="Arial" w:hAnsi="Arial" w:cs="Arial"/>
          <w:color w:val="000000"/>
        </w:rPr>
        <w:br/>
      </w:r>
      <w:r w:rsidRPr="005B1263">
        <w:rPr>
          <w:rFonts w:ascii="Arial" w:hAnsi="Arial" w:cs="Arial"/>
          <w:bCs/>
          <w:color w:val="000000"/>
        </w:rPr>
        <w:t>II. ZAVRŠNI IZVJEŠTAJ STEČAJNOGA UPRAVITELJA</w:t>
      </w:r>
      <w:r w:rsidRPr="005B1263">
        <w:rPr>
          <w:rFonts w:ascii="Arial" w:hAnsi="Arial" w:cs="Arial"/>
          <w:bCs/>
          <w:color w:val="000000"/>
        </w:rPr>
        <w:br/>
      </w:r>
      <w:r w:rsidRPr="005B1263">
        <w:rPr>
          <w:rFonts w:ascii="Arial" w:hAnsi="Arial" w:cs="Arial"/>
          <w:color w:val="000000"/>
        </w:rPr>
        <w:t>Financijska agencija podnijela je, na temelju odredbe čl.444.s</w:t>
      </w:r>
      <w:r w:rsidR="00353731">
        <w:rPr>
          <w:rFonts w:ascii="Arial" w:hAnsi="Arial" w:cs="Arial"/>
          <w:color w:val="000000"/>
        </w:rPr>
        <w:t xml:space="preserve">t.1 Stečajnog zakona zahtjev za </w:t>
      </w:r>
      <w:r w:rsidRPr="005B1263">
        <w:rPr>
          <w:rFonts w:ascii="Arial" w:hAnsi="Arial" w:cs="Arial"/>
          <w:color w:val="000000"/>
        </w:rPr>
        <w:t xml:space="preserve">provedbu skraćenog stečajnog postupka nad predmetnim </w:t>
      </w:r>
      <w:r w:rsidRPr="005B1263" w:rsidR="00353731">
        <w:rPr>
          <w:rFonts w:ascii="Arial" w:hAnsi="Arial" w:cs="Arial"/>
          <w:color w:val="000000"/>
        </w:rPr>
        <w:t>dužnikom</w:t>
      </w:r>
      <w:r w:rsidRPr="005B1263">
        <w:rPr>
          <w:rFonts w:ascii="Arial" w:hAnsi="Arial" w:cs="Arial"/>
          <w:color w:val="000000"/>
        </w:rPr>
        <w:t xml:space="preserve">. Vjerovnik </w:t>
      </w:r>
      <w:r w:rsidRPr="005B1263" w:rsidR="00353731">
        <w:rPr>
          <w:rFonts w:ascii="Arial" w:hAnsi="Arial" w:cs="Arial"/>
          <w:color w:val="000000"/>
        </w:rPr>
        <w:t>dužnika</w:t>
      </w:r>
      <w:r w:rsidR="00353731">
        <w:rPr>
          <w:rFonts w:ascii="Arial" w:hAnsi="Arial" w:cs="Arial"/>
          <w:color w:val="000000"/>
        </w:rPr>
        <w:t xml:space="preserve">, RH, </w:t>
      </w:r>
      <w:r w:rsidRPr="005B1263">
        <w:rPr>
          <w:rFonts w:ascii="Arial" w:hAnsi="Arial" w:cs="Arial"/>
          <w:color w:val="000000"/>
        </w:rPr>
        <w:t xml:space="preserve">MF, Porezna uprava, Područni ured Zagreb podnijela je </w:t>
      </w:r>
      <w:r w:rsidR="00353731">
        <w:rPr>
          <w:rFonts w:ascii="Arial" w:hAnsi="Arial" w:cs="Arial"/>
          <w:color w:val="000000"/>
        </w:rPr>
        <w:t xml:space="preserve">dana 01.04.2016.g. prijedlog za </w:t>
      </w:r>
      <w:r w:rsidRPr="005B1263">
        <w:rPr>
          <w:rFonts w:ascii="Arial" w:hAnsi="Arial" w:cs="Arial"/>
          <w:color w:val="000000"/>
        </w:rPr>
        <w:t xml:space="preserve">otvaranje stečajnog postupka nad </w:t>
      </w:r>
      <w:r w:rsidRPr="005B1263" w:rsidR="00353731">
        <w:rPr>
          <w:rFonts w:ascii="Arial" w:hAnsi="Arial" w:cs="Arial"/>
          <w:color w:val="000000"/>
        </w:rPr>
        <w:t>dužnikom</w:t>
      </w:r>
      <w:r w:rsidRPr="005B1263">
        <w:rPr>
          <w:rFonts w:ascii="Arial" w:hAnsi="Arial" w:cs="Arial"/>
          <w:color w:val="000000"/>
        </w:rPr>
        <w:t xml:space="preserve">, navodeći </w:t>
      </w:r>
      <w:r w:rsidR="00353731">
        <w:rPr>
          <w:rFonts w:ascii="Arial" w:hAnsi="Arial" w:cs="Arial"/>
          <w:color w:val="000000"/>
        </w:rPr>
        <w:t xml:space="preserve">da vjerovnik ima tražbinu prema </w:t>
      </w:r>
      <w:r w:rsidRPr="005B1263" w:rsidR="00353731">
        <w:rPr>
          <w:rFonts w:ascii="Arial" w:hAnsi="Arial" w:cs="Arial"/>
          <w:color w:val="000000"/>
        </w:rPr>
        <w:t>dužniku</w:t>
      </w:r>
      <w:r w:rsidRPr="005B1263">
        <w:rPr>
          <w:rFonts w:ascii="Arial" w:hAnsi="Arial" w:cs="Arial"/>
          <w:color w:val="000000"/>
        </w:rPr>
        <w:t xml:space="preserve"> u iznosu od 191.821,03 kn, koja se temelji na porezi</w:t>
      </w:r>
      <w:r w:rsidR="00353731">
        <w:rPr>
          <w:rFonts w:ascii="Arial" w:hAnsi="Arial" w:cs="Arial"/>
          <w:color w:val="000000"/>
        </w:rPr>
        <w:t xml:space="preserve">ma, doprinosima i drugim javnim </w:t>
      </w:r>
      <w:r w:rsidRPr="005B1263">
        <w:rPr>
          <w:rFonts w:ascii="Arial" w:hAnsi="Arial" w:cs="Arial"/>
          <w:color w:val="000000"/>
        </w:rPr>
        <w:t>davanjima, nadalje navodeći da kod duţnika postoji stečajni ra</w:t>
      </w:r>
      <w:r w:rsidR="00353731">
        <w:rPr>
          <w:rFonts w:ascii="Arial" w:hAnsi="Arial" w:cs="Arial"/>
          <w:color w:val="000000"/>
        </w:rPr>
        <w:t>zlog, jer je isti u neprekidnoj blokadi duž</w:t>
      </w:r>
      <w:r w:rsidRPr="005B1263">
        <w:rPr>
          <w:rFonts w:ascii="Arial" w:hAnsi="Arial" w:cs="Arial"/>
          <w:color w:val="000000"/>
        </w:rPr>
        <w:t xml:space="preserve">e od 60 dana (prema podacima FINE 1012 dana), te kako </w:t>
      </w:r>
      <w:r w:rsidRPr="005B1263" w:rsidR="00353731">
        <w:rPr>
          <w:rFonts w:ascii="Arial" w:hAnsi="Arial" w:cs="Arial"/>
          <w:color w:val="000000"/>
        </w:rPr>
        <w:t>dužnik</w:t>
      </w:r>
      <w:r w:rsidRPr="005B1263">
        <w:rPr>
          <w:rFonts w:ascii="Arial" w:hAnsi="Arial" w:cs="Arial"/>
          <w:color w:val="000000"/>
        </w:rPr>
        <w:t xml:space="preserve"> ima imovine.</w:t>
      </w:r>
    </w:p>
    <w:tbl>
      <w:tblPr>
        <w:tblW w:w="5000" w:type="pct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ook w:firstRow="1" w:lastRow="0" w:firstColumn="1" w:lastColumn="0" w:noHBand="0" w:noVBand="1" w:val="04A0"/>
      </w:tblPr>
      <w:tblGrid>
        <w:gridCol w:w="9286"/>
      </w:tblGrid>
      <w:tr w:rsidRPr="005B1263" w:rsidR="005B1263" w:rsidTr="00D01F31"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Zagreb, k.č.br.4810/92,</w:t>
            </w:r>
            <w:r w:rsidRPr="005B1263">
              <w:rPr>
                <w:rFonts w:ascii="Arial" w:hAnsi="Arial" w:cs="Arial"/>
                <w:color w:val="000000"/>
              </w:rPr>
              <w:br/>
              <w:t>zk.ul.8576, k.o.Grad Zagreb</w:t>
            </w:r>
            <w:r w:rsidRPr="005B1263">
              <w:rPr>
                <w:rFonts w:ascii="Arial" w:hAnsi="Arial" w:cs="Arial"/>
                <w:color w:val="000000"/>
              </w:rPr>
              <w:br/>
            </w:r>
            <w:r w:rsidRPr="005B1263">
              <w:rPr>
                <w:rFonts w:ascii="Arial" w:hAnsi="Arial" w:cs="Arial"/>
                <w:bCs/>
                <w:color w:val="000000"/>
              </w:rPr>
              <w:t>-</w:t>
            </w:r>
            <w:r w:rsidRPr="005B1263">
              <w:rPr>
                <w:rFonts w:ascii="Arial" w:hAnsi="Arial" w:cs="Arial"/>
                <w:color w:val="000000"/>
              </w:rPr>
              <w:t>2. Suvlasnički dio: 994/100000</w:t>
            </w:r>
            <w:r w:rsidRPr="005B1263">
              <w:rPr>
                <w:rFonts w:ascii="Arial" w:hAnsi="Arial" w:cs="Arial"/>
                <w:color w:val="000000"/>
              </w:rPr>
              <w:br/>
            </w:r>
            <w:r w:rsidRPr="005B1263">
              <w:rPr>
                <w:rFonts w:ascii="Arial" w:hAnsi="Arial" w:cs="Arial"/>
                <w:color w:val="000000"/>
              </w:rPr>
              <w:lastRenderedPageBreak/>
              <w:t>ETAŢNO VLASNIŠTVO (E-2)</w:t>
            </w:r>
            <w:r w:rsidRPr="005B1263">
              <w:rPr>
                <w:rFonts w:ascii="Arial" w:hAnsi="Arial" w:cs="Arial"/>
                <w:color w:val="000000"/>
              </w:rPr>
              <w:br/>
              <w:t>1. garaţno mjesto u podrumu-2,</w:t>
            </w:r>
            <w:r w:rsidRPr="005B1263">
              <w:rPr>
                <w:rFonts w:ascii="Arial" w:hAnsi="Arial" w:cs="Arial"/>
                <w:color w:val="000000"/>
              </w:rPr>
              <w:br/>
              <w:t>oznake GM2, površine 9,60 čm,</w:t>
            </w:r>
            <w:r w:rsidRPr="005B1263">
              <w:rPr>
                <w:rFonts w:ascii="Arial" w:hAnsi="Arial" w:cs="Arial"/>
                <w:color w:val="000000"/>
              </w:rPr>
              <w:br/>
              <w:t>boja broj 2</w:t>
            </w:r>
            <w:r w:rsidRPr="005B1263">
              <w:rPr>
                <w:rFonts w:ascii="Arial" w:hAnsi="Arial" w:cs="Arial"/>
                <w:color w:val="000000"/>
              </w:rPr>
              <w:br/>
              <w:t>-3. Suvlasnički dio: 666/100000</w:t>
            </w:r>
            <w:r w:rsidRPr="005B1263">
              <w:rPr>
                <w:rFonts w:ascii="Arial" w:hAnsi="Arial" w:cs="Arial"/>
                <w:color w:val="000000"/>
              </w:rPr>
              <w:br/>
              <w:t>ETAŢNO VLASNIŠTVO (E-3)</w:t>
            </w:r>
            <w:r w:rsidRPr="005B1263">
              <w:rPr>
                <w:rFonts w:ascii="Arial" w:hAnsi="Arial" w:cs="Arial"/>
                <w:color w:val="000000"/>
              </w:rPr>
              <w:br/>
              <w:t>1. garaţno mjesto u podrumu-2,</w:t>
            </w:r>
            <w:r w:rsidRPr="005B1263">
              <w:rPr>
                <w:rFonts w:ascii="Arial" w:hAnsi="Arial" w:cs="Arial"/>
                <w:color w:val="000000"/>
              </w:rPr>
              <w:br/>
              <w:t>oznake GM3, površine 6,43 čm,</w:t>
            </w:r>
            <w:r w:rsidRPr="005B1263">
              <w:rPr>
                <w:rFonts w:ascii="Arial" w:hAnsi="Arial" w:cs="Arial"/>
                <w:color w:val="000000"/>
              </w:rPr>
              <w:br/>
              <w:t>boja broj 3</w:t>
            </w:r>
            <w:r w:rsidRPr="005B1263">
              <w:rPr>
                <w:rFonts w:ascii="Arial" w:hAnsi="Arial" w:cs="Arial"/>
                <w:color w:val="000000"/>
              </w:rPr>
              <w:br/>
              <w:t>-4. Suvlasnički dio: 687/100000</w:t>
            </w:r>
            <w:r w:rsidRPr="005B1263">
              <w:rPr>
                <w:rFonts w:ascii="Arial" w:hAnsi="Arial" w:cs="Arial"/>
                <w:color w:val="000000"/>
              </w:rPr>
              <w:br/>
              <w:t>ETAŢNO VLASNIŠTVO (E-4)</w:t>
            </w:r>
            <w:r w:rsidRPr="005B1263">
              <w:rPr>
                <w:rFonts w:ascii="Arial" w:hAnsi="Arial" w:cs="Arial"/>
                <w:color w:val="000000"/>
              </w:rPr>
              <w:br/>
              <w:t>1. garaţno mjesto u podrumu-2,</w:t>
            </w:r>
            <w:r w:rsidRPr="005B1263">
              <w:rPr>
                <w:rFonts w:ascii="Arial" w:hAnsi="Arial" w:cs="Arial"/>
                <w:color w:val="000000"/>
              </w:rPr>
              <w:br/>
              <w:t>oznake GM4, površine 6,64 čm,</w:t>
            </w:r>
            <w:r w:rsidRPr="005B1263">
              <w:rPr>
                <w:rFonts w:ascii="Arial" w:hAnsi="Arial" w:cs="Arial"/>
                <w:color w:val="000000"/>
              </w:rPr>
              <w:br/>
              <w:t>boja broj 4</w:t>
            </w:r>
            <w:r w:rsidRPr="005B1263">
              <w:rPr>
                <w:rFonts w:ascii="Arial" w:hAnsi="Arial" w:cs="Arial"/>
                <w:color w:val="000000"/>
              </w:rPr>
              <w:br/>
              <w:t>-5. Suvlasnički dio: 691/100000</w:t>
            </w:r>
            <w:r w:rsidRPr="005B1263">
              <w:rPr>
                <w:rFonts w:ascii="Arial" w:hAnsi="Arial" w:cs="Arial"/>
                <w:color w:val="000000"/>
              </w:rPr>
              <w:br/>
              <w:t>ETAŢNO VLASNIŠTVO (E-5)</w:t>
            </w:r>
            <w:r w:rsidRPr="005B1263">
              <w:rPr>
                <w:rFonts w:ascii="Arial" w:hAnsi="Arial" w:cs="Arial"/>
                <w:color w:val="000000"/>
              </w:rPr>
              <w:br/>
              <w:t>1. garaţno mjesto u podrumu-2,</w:t>
            </w:r>
            <w:r w:rsidRPr="005B1263">
              <w:rPr>
                <w:rFonts w:ascii="Arial" w:hAnsi="Arial" w:cs="Arial"/>
                <w:color w:val="000000"/>
              </w:rPr>
              <w:br/>
              <w:t>oznake GM5, površine 6,68 čm,</w:t>
            </w:r>
            <w:r w:rsidRPr="005B1263">
              <w:rPr>
                <w:rFonts w:ascii="Arial" w:hAnsi="Arial" w:cs="Arial"/>
                <w:color w:val="000000"/>
              </w:rPr>
              <w:br/>
              <w:t>boja broj 5</w:t>
            </w:r>
            <w:r w:rsidRPr="005B1263">
              <w:rPr>
                <w:rFonts w:ascii="Arial" w:hAnsi="Arial" w:cs="Arial"/>
                <w:color w:val="000000"/>
              </w:rPr>
              <w:br/>
              <w:t>-6. Suvlasnički dio: 796/100000</w:t>
            </w:r>
            <w:r w:rsidRPr="005B1263">
              <w:rPr>
                <w:rFonts w:ascii="Arial" w:hAnsi="Arial" w:cs="Arial"/>
                <w:color w:val="000000"/>
              </w:rPr>
              <w:br/>
              <w:t>ETAŢNO VLASNIŠTVO (E-6)</w:t>
            </w:r>
            <w:r w:rsidRPr="005B1263">
              <w:rPr>
                <w:rFonts w:ascii="Arial" w:hAnsi="Arial" w:cs="Arial"/>
                <w:color w:val="000000"/>
              </w:rPr>
              <w:br/>
              <w:t>1. garaţno mjesto u podrumu-2,</w:t>
            </w:r>
            <w:r w:rsidRPr="005B1263">
              <w:rPr>
                <w:rFonts w:ascii="Arial" w:hAnsi="Arial" w:cs="Arial"/>
                <w:color w:val="000000"/>
              </w:rPr>
              <w:br/>
              <w:t>oznake GM6, površine 7,69 čm,</w:t>
            </w:r>
            <w:r w:rsidRPr="005B1263">
              <w:rPr>
                <w:rFonts w:ascii="Arial" w:hAnsi="Arial" w:cs="Arial"/>
                <w:color w:val="000000"/>
              </w:rPr>
              <w:br/>
              <w:t>boja broj 6</w:t>
            </w:r>
            <w:r w:rsidRPr="005B1263">
              <w:rPr>
                <w:rFonts w:ascii="Arial" w:hAnsi="Arial" w:cs="Arial"/>
                <w:color w:val="000000"/>
              </w:rPr>
              <w:br/>
              <w:t>-7. Suvlasnički dio:</w:t>
            </w:r>
            <w:r w:rsidRPr="005B1263">
              <w:rPr>
                <w:rFonts w:ascii="Arial" w:hAnsi="Arial" w:cs="Arial"/>
                <w:color w:val="000000"/>
              </w:rPr>
              <w:br/>
              <w:t>1049/100000 ETAŢNO</w:t>
            </w:r>
            <w:r w:rsidRPr="005B1263">
              <w:rPr>
                <w:rFonts w:ascii="Arial" w:hAnsi="Arial" w:cs="Arial"/>
                <w:color w:val="000000"/>
              </w:rPr>
              <w:br/>
              <w:t>VLASNIŠTVO (E-7)</w:t>
            </w:r>
            <w:r w:rsidRPr="005B1263">
              <w:rPr>
                <w:rFonts w:ascii="Arial" w:hAnsi="Arial" w:cs="Arial"/>
                <w:color w:val="000000"/>
              </w:rPr>
              <w:br/>
              <w:t>1. garaţno mjesto u podrumu-2,</w:t>
            </w:r>
            <w:r w:rsidRPr="005B1263">
              <w:rPr>
                <w:rFonts w:ascii="Arial" w:hAnsi="Arial" w:cs="Arial"/>
                <w:color w:val="000000"/>
              </w:rPr>
              <w:br/>
              <w:t>oznake GM7, površine 10,13</w:t>
            </w:r>
            <w:r w:rsidRPr="005B1263">
              <w:rPr>
                <w:rFonts w:ascii="Arial" w:hAnsi="Arial" w:cs="Arial"/>
                <w:color w:val="000000"/>
              </w:rPr>
              <w:br/>
              <w:t>čm, boja 7</w:t>
            </w:r>
          </w:p>
        </w:tc>
      </w:tr>
    </w:tbl>
    <w:p w:rsidR="00D01F31" w:rsidP="005B1263" w:rsidRDefault="005B1263">
      <w:pPr>
        <w:rPr>
          <w:rFonts w:ascii="Arial" w:hAnsi="Arial" w:cs="Arial"/>
          <w:color w:val="000000"/>
        </w:rPr>
      </w:pPr>
      <w:r w:rsidRPr="005B1263">
        <w:rPr>
          <w:rFonts w:ascii="Arial" w:hAnsi="Arial" w:cs="Arial"/>
          <w:color w:val="000000"/>
        </w:rPr>
        <w:lastRenderedPageBreak/>
        <w:br/>
        <w:t xml:space="preserve">Nadalje, vjerovnik </w:t>
      </w:r>
      <w:r w:rsidRPr="005B1263" w:rsidR="00D01F31">
        <w:rPr>
          <w:rFonts w:ascii="Arial" w:hAnsi="Arial" w:cs="Arial"/>
          <w:color w:val="000000"/>
        </w:rPr>
        <w:t>dužnika</w:t>
      </w:r>
      <w:r w:rsidRPr="005B1263">
        <w:rPr>
          <w:rFonts w:ascii="Arial" w:hAnsi="Arial" w:cs="Arial"/>
          <w:color w:val="000000"/>
        </w:rPr>
        <w:t xml:space="preserve"> Erste˛&amp;Steiermarkische bank d.d. Rijeka podnio je dana</w:t>
      </w:r>
      <w:r w:rsidRPr="005B1263">
        <w:rPr>
          <w:rFonts w:ascii="Arial" w:hAnsi="Arial" w:cs="Arial"/>
          <w:color w:val="000000"/>
        </w:rPr>
        <w:br/>
        <w:t>29.04.2016.g.prijedlog za otvaranje stečajnog postupka n</w:t>
      </w:r>
      <w:r w:rsidR="00D01F31">
        <w:rPr>
          <w:rFonts w:ascii="Arial" w:hAnsi="Arial" w:cs="Arial"/>
          <w:color w:val="000000"/>
        </w:rPr>
        <w:t xml:space="preserve">ad dužnikom te izvijestio sud da </w:t>
      </w:r>
      <w:r w:rsidRPr="005B1263">
        <w:rPr>
          <w:rFonts w:ascii="Arial" w:hAnsi="Arial" w:cs="Arial"/>
          <w:color w:val="000000"/>
        </w:rPr>
        <w:t xml:space="preserve">prema </w:t>
      </w:r>
      <w:r w:rsidRPr="005B1263" w:rsidR="00D01F31">
        <w:rPr>
          <w:rFonts w:ascii="Arial" w:hAnsi="Arial" w:cs="Arial"/>
          <w:color w:val="000000"/>
        </w:rPr>
        <w:t>dužniku</w:t>
      </w:r>
      <w:r w:rsidRPr="005B1263">
        <w:rPr>
          <w:rFonts w:ascii="Arial" w:hAnsi="Arial" w:cs="Arial"/>
          <w:color w:val="000000"/>
        </w:rPr>
        <w:t xml:space="preserve"> ima </w:t>
      </w:r>
      <w:r w:rsidRPr="005B1263" w:rsidR="00D01F31">
        <w:rPr>
          <w:rFonts w:ascii="Arial" w:hAnsi="Arial" w:cs="Arial"/>
          <w:color w:val="000000"/>
        </w:rPr>
        <w:t>potraživanje</w:t>
      </w:r>
      <w:r w:rsidRPr="005B1263">
        <w:rPr>
          <w:rFonts w:ascii="Arial" w:hAnsi="Arial" w:cs="Arial"/>
          <w:color w:val="000000"/>
        </w:rPr>
        <w:t>, kao i da duţnik im</w:t>
      </w:r>
      <w:r w:rsidR="00D01F31">
        <w:rPr>
          <w:rFonts w:ascii="Arial" w:hAnsi="Arial" w:cs="Arial"/>
          <w:color w:val="000000"/>
        </w:rPr>
        <w:t xml:space="preserve">a imovinu. Nakon toga Rješenjem </w:t>
      </w:r>
      <w:r w:rsidRPr="005B1263">
        <w:rPr>
          <w:rFonts w:ascii="Arial" w:hAnsi="Arial" w:cs="Arial"/>
          <w:color w:val="000000"/>
        </w:rPr>
        <w:t>Trgovačkog suda St-7051/15 od 30.06.2016.g. pravomoćno j</w:t>
      </w:r>
      <w:r w:rsidR="00D01F31">
        <w:rPr>
          <w:rFonts w:ascii="Arial" w:hAnsi="Arial" w:cs="Arial"/>
          <w:color w:val="000000"/>
        </w:rPr>
        <w:t xml:space="preserve">e obustavljen skraćeni stečajni </w:t>
      </w:r>
      <w:r w:rsidRPr="005B1263">
        <w:rPr>
          <w:rFonts w:ascii="Arial" w:hAnsi="Arial" w:cs="Arial"/>
          <w:color w:val="000000"/>
        </w:rPr>
        <w:t xml:space="preserve">postupak, a rješenjem i zaključkom Trgovačkog suda </w:t>
      </w:r>
      <w:r w:rsidR="00D01F31">
        <w:rPr>
          <w:rFonts w:ascii="Arial" w:hAnsi="Arial" w:cs="Arial"/>
          <w:color w:val="000000"/>
        </w:rPr>
        <w:t xml:space="preserve">u Zagrebu od 19. srpnja 2017.g. </w:t>
      </w:r>
      <w:r w:rsidRPr="005B1263">
        <w:rPr>
          <w:rFonts w:ascii="Arial" w:hAnsi="Arial" w:cs="Arial"/>
          <w:color w:val="000000"/>
        </w:rPr>
        <w:t>pokrenut je postupak radi utvrđivanja pretpostavki za o</w:t>
      </w:r>
      <w:r w:rsidR="00D01F31">
        <w:rPr>
          <w:rFonts w:ascii="Arial" w:hAnsi="Arial" w:cs="Arial"/>
          <w:color w:val="000000"/>
        </w:rPr>
        <w:t xml:space="preserve">tvaranje stečajnog postupka nad </w:t>
      </w:r>
      <w:r w:rsidRPr="005B1263" w:rsidR="00D01F31">
        <w:rPr>
          <w:rFonts w:ascii="Arial" w:hAnsi="Arial" w:cs="Arial"/>
          <w:color w:val="000000"/>
        </w:rPr>
        <w:t>dužnikom</w:t>
      </w:r>
      <w:r w:rsidRPr="005B1263">
        <w:rPr>
          <w:rFonts w:ascii="Arial" w:hAnsi="Arial" w:cs="Arial"/>
          <w:color w:val="000000"/>
        </w:rPr>
        <w:t>.</w:t>
      </w:r>
      <w:r w:rsidRPr="005B1263">
        <w:rPr>
          <w:rFonts w:ascii="Arial" w:hAnsi="Arial" w:cs="Arial"/>
          <w:color w:val="000000"/>
        </w:rPr>
        <w:br/>
        <w:t xml:space="preserve">Dana 02.srpnja 2018.g. otvoren je stečajni postupak nad </w:t>
      </w:r>
      <w:r w:rsidRPr="005B1263" w:rsidR="00D01F31">
        <w:rPr>
          <w:rFonts w:ascii="Arial" w:hAnsi="Arial" w:cs="Arial"/>
          <w:color w:val="000000"/>
        </w:rPr>
        <w:t>dužnikom</w:t>
      </w:r>
      <w:r w:rsidRPr="005B1263">
        <w:rPr>
          <w:rFonts w:ascii="Arial" w:hAnsi="Arial" w:cs="Arial"/>
          <w:color w:val="000000"/>
        </w:rPr>
        <w:t>.</w:t>
      </w:r>
      <w:r w:rsidRPr="005B1263">
        <w:rPr>
          <w:rFonts w:ascii="Arial" w:hAnsi="Arial" w:cs="Arial"/>
          <w:color w:val="000000"/>
        </w:rPr>
        <w:br/>
        <w:t xml:space="preserve">Ispitno i izvještajno ročište </w:t>
      </w:r>
      <w:r w:rsidRPr="005B1263" w:rsidR="00D01F31">
        <w:rPr>
          <w:rFonts w:ascii="Arial" w:hAnsi="Arial" w:cs="Arial"/>
          <w:color w:val="000000"/>
        </w:rPr>
        <w:t>održano</w:t>
      </w:r>
      <w:r w:rsidRPr="005B1263">
        <w:rPr>
          <w:rFonts w:ascii="Arial" w:hAnsi="Arial" w:cs="Arial"/>
          <w:color w:val="000000"/>
        </w:rPr>
        <w:t xml:space="preserve"> je dana 23. listopada 2018.g.</w:t>
      </w:r>
      <w:r w:rsidRPr="005B1263">
        <w:rPr>
          <w:rFonts w:ascii="Arial" w:hAnsi="Arial" w:cs="Arial"/>
          <w:color w:val="000000"/>
        </w:rPr>
        <w:br/>
        <w:t xml:space="preserve">Poslovanje stečajnog </w:t>
      </w:r>
      <w:r w:rsidRPr="005B1263" w:rsidR="00D01F31">
        <w:rPr>
          <w:rFonts w:ascii="Arial" w:hAnsi="Arial" w:cs="Arial"/>
          <w:color w:val="000000"/>
        </w:rPr>
        <w:t>dužnika</w:t>
      </w:r>
      <w:r w:rsidRPr="005B1263">
        <w:rPr>
          <w:rFonts w:ascii="Arial" w:hAnsi="Arial" w:cs="Arial"/>
          <w:color w:val="000000"/>
        </w:rPr>
        <w:t xml:space="preserve"> obustavljeno je prije otvaranja stečajnog postupka.</w:t>
      </w:r>
      <w:r w:rsidRPr="005B1263">
        <w:rPr>
          <w:rFonts w:ascii="Arial" w:hAnsi="Arial" w:cs="Arial"/>
          <w:color w:val="000000"/>
        </w:rPr>
        <w:br/>
        <w:t>Poslovni račun duţnika IBAN: HR 8124020061100933050 je otvoren kod</w:t>
      </w:r>
      <w:r w:rsidRPr="005B1263">
        <w:rPr>
          <w:rFonts w:ascii="Arial" w:hAnsi="Arial" w:cs="Arial"/>
          <w:color w:val="000000"/>
        </w:rPr>
        <w:br/>
        <w:t>Erste˛&amp;Steiermarkische bank d.d.</w:t>
      </w:r>
      <w:r w:rsidRPr="005B1263">
        <w:rPr>
          <w:rFonts w:ascii="Arial" w:hAnsi="Arial" w:cs="Arial"/>
          <w:color w:val="000000"/>
        </w:rPr>
        <w:br/>
        <w:t>Stečajna upraviteljica je putem knjigovodstvenog servisa organizirala uredno vođenje</w:t>
      </w:r>
      <w:r w:rsidRPr="005B1263">
        <w:rPr>
          <w:rFonts w:ascii="Arial" w:hAnsi="Arial" w:cs="Arial"/>
          <w:color w:val="000000"/>
        </w:rPr>
        <w:br/>
        <w:t xml:space="preserve">knjigovodstvenog poslovanja, te su za poslovne godine </w:t>
      </w:r>
      <w:r w:rsidR="00D01F31">
        <w:rPr>
          <w:rFonts w:ascii="Arial" w:hAnsi="Arial" w:cs="Arial"/>
          <w:color w:val="000000"/>
        </w:rPr>
        <w:t xml:space="preserve">2018.,2019.g.2020.g. i 2021 .g. </w:t>
      </w:r>
      <w:r w:rsidRPr="005B1263">
        <w:rPr>
          <w:rFonts w:ascii="Arial" w:hAnsi="Arial" w:cs="Arial"/>
          <w:color w:val="000000"/>
        </w:rPr>
        <w:t>predani svi zakonom propisani izvještaji za potrebe statistike, porezne uprave i javne objave.</w:t>
      </w:r>
      <w:r w:rsidRPr="005B1263">
        <w:rPr>
          <w:rFonts w:ascii="Arial" w:hAnsi="Arial" w:cs="Arial"/>
          <w:color w:val="000000"/>
        </w:rPr>
        <w:br/>
        <w:t>Također su u prosincu 2019.g. u Finu predani zakonom propi</w:t>
      </w:r>
      <w:r w:rsidR="00D01F31">
        <w:rPr>
          <w:rFonts w:ascii="Arial" w:hAnsi="Arial" w:cs="Arial"/>
          <w:color w:val="000000"/>
        </w:rPr>
        <w:t xml:space="preserve">sani podaci u registar stvarnih </w:t>
      </w:r>
      <w:r w:rsidRPr="005B1263">
        <w:rPr>
          <w:rFonts w:ascii="Arial" w:hAnsi="Arial" w:cs="Arial"/>
          <w:color w:val="000000"/>
        </w:rPr>
        <w:t>vlasnika.</w:t>
      </w:r>
    </w:p>
    <w:p w:rsidR="00D01F31" w:rsidP="005B1263" w:rsidRDefault="00D01F31">
      <w:pPr>
        <w:rPr>
          <w:rFonts w:ascii="Arial" w:hAnsi="Arial" w:cs="Arial"/>
          <w:color w:val="000000"/>
        </w:rPr>
      </w:pPr>
    </w:p>
    <w:p w:rsidR="00D01F31" w:rsidP="005B1263" w:rsidRDefault="00D01F31">
      <w:pPr>
        <w:rPr>
          <w:rFonts w:ascii="Arial" w:hAnsi="Arial" w:cs="Arial"/>
          <w:color w:val="000000"/>
        </w:rPr>
      </w:pPr>
    </w:p>
    <w:p w:rsidRPr="005B1263" w:rsidR="005B1263" w:rsidP="005B1263" w:rsidRDefault="005B1263">
      <w:pPr>
        <w:rPr>
          <w:rFonts w:ascii="Arial" w:hAnsi="Arial" w:cs="Arial"/>
        </w:rPr>
      </w:pPr>
      <w:r w:rsidRPr="005B1263">
        <w:rPr>
          <w:rFonts w:ascii="Arial" w:hAnsi="Arial" w:cs="Arial"/>
          <w:color w:val="000000"/>
        </w:rPr>
        <w:lastRenderedPageBreak/>
        <w:br/>
      </w:r>
      <w:r w:rsidRPr="005B1263">
        <w:rPr>
          <w:rFonts w:ascii="Arial" w:hAnsi="Arial" w:cs="Arial"/>
          <w:bCs/>
          <w:color w:val="000000"/>
        </w:rPr>
        <w:t>IV.ZAVRŠNI DIOBNI POPIS</w:t>
      </w:r>
      <w:r w:rsidRPr="005B1263">
        <w:rPr>
          <w:rFonts w:ascii="Arial" w:hAnsi="Arial" w:cs="Arial"/>
          <w:bCs/>
          <w:color w:val="000000"/>
        </w:rPr>
        <w:br/>
        <w:t>Stečajni vjerovnici I višeg isplatnog reda</w:t>
      </w:r>
    </w:p>
    <w:tbl>
      <w:tblPr>
        <w:tblW w:w="5000" w:type="pct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ook w:firstRow="1" w:lastRow="0" w:firstColumn="1" w:lastColumn="0" w:noHBand="0" w:noVBand="1" w:val="04A0"/>
      </w:tblPr>
      <w:tblGrid>
        <w:gridCol w:w="1196"/>
        <w:gridCol w:w="1685"/>
        <w:gridCol w:w="1297"/>
        <w:gridCol w:w="1151"/>
        <w:gridCol w:w="1270"/>
        <w:gridCol w:w="1070"/>
        <w:gridCol w:w="1617"/>
      </w:tblGrid>
      <w:tr w:rsidRPr="005B1263" w:rsidR="005B1263" w:rsidTr="00D01F31"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Red.</w:t>
            </w:r>
            <w:r w:rsidRPr="005B1263">
              <w:rPr>
                <w:rFonts w:ascii="Arial" w:hAnsi="Arial" w:cs="Arial"/>
                <w:color w:val="000000"/>
              </w:rPr>
              <w:br/>
              <w:t>br.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Naziv</w:t>
            </w:r>
            <w:r w:rsidRPr="005B1263">
              <w:rPr>
                <w:rFonts w:ascii="Arial" w:hAnsi="Arial" w:cs="Arial"/>
                <w:color w:val="000000"/>
              </w:rPr>
              <w:br/>
              <w:t>vjerovnika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Adresa</w:t>
            </w:r>
            <w:r w:rsidRPr="005B1263">
              <w:rPr>
                <w:rFonts w:ascii="Arial" w:hAnsi="Arial" w:cs="Arial"/>
                <w:color w:val="000000"/>
              </w:rPr>
              <w:br/>
              <w:t>vjerovnika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Iznos</w:t>
            </w:r>
            <w:r w:rsidRPr="005B1263">
              <w:rPr>
                <w:rFonts w:ascii="Arial" w:hAnsi="Arial" w:cs="Arial"/>
                <w:color w:val="000000"/>
              </w:rPr>
              <w:br/>
              <w:t>priznate</w:t>
            </w:r>
            <w:r w:rsidRPr="005B1263">
              <w:rPr>
                <w:rFonts w:ascii="Arial" w:hAnsi="Arial" w:cs="Arial"/>
                <w:color w:val="000000"/>
              </w:rPr>
              <w:br/>
              <w:t>traţbine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%</w:t>
            </w:r>
            <w:r w:rsidRPr="005B1263">
              <w:rPr>
                <w:rFonts w:ascii="Arial" w:hAnsi="Arial" w:cs="Arial"/>
                <w:color w:val="000000"/>
              </w:rPr>
              <w:br/>
              <w:t>namirenja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Iznos</w:t>
            </w:r>
            <w:r w:rsidRPr="005B1263">
              <w:rPr>
                <w:rFonts w:ascii="Arial" w:hAnsi="Arial" w:cs="Arial"/>
                <w:color w:val="000000"/>
              </w:rPr>
              <w:br/>
              <w:t>traţbine</w:t>
            </w:r>
            <w:r w:rsidRPr="005B1263">
              <w:rPr>
                <w:rFonts w:ascii="Arial" w:hAnsi="Arial" w:cs="Arial"/>
                <w:color w:val="000000"/>
              </w:rPr>
              <w:br/>
              <w:t>za diobu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Ostatak</w:t>
            </w:r>
            <w:r w:rsidRPr="005B1263">
              <w:rPr>
                <w:rFonts w:ascii="Arial" w:hAnsi="Arial" w:cs="Arial"/>
                <w:color w:val="000000"/>
              </w:rPr>
              <w:br/>
              <w:t>nepodmirene</w:t>
            </w:r>
            <w:r w:rsidRPr="005B1263">
              <w:rPr>
                <w:rFonts w:ascii="Arial" w:hAnsi="Arial" w:cs="Arial"/>
                <w:color w:val="000000"/>
              </w:rPr>
              <w:br/>
              <w:t>traţbine</w:t>
            </w:r>
          </w:p>
        </w:tc>
      </w:tr>
      <w:tr w:rsidRPr="005B1263" w:rsidR="005B1263" w:rsidTr="00D01F31"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1. 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RH, MF, PU,</w:t>
            </w:r>
            <w:r w:rsidRPr="005B1263">
              <w:rPr>
                <w:rFonts w:ascii="Arial" w:hAnsi="Arial" w:cs="Arial"/>
                <w:color w:val="000000"/>
              </w:rPr>
              <w:br/>
              <w:t>zastupana po</w:t>
            </w:r>
            <w:r w:rsidRPr="005B1263">
              <w:rPr>
                <w:rFonts w:ascii="Arial" w:hAnsi="Arial" w:cs="Arial"/>
                <w:color w:val="000000"/>
              </w:rPr>
              <w:br/>
              <w:t>ŢDO Zagreb</w:t>
            </w:r>
            <w:r w:rsidRPr="005B1263">
              <w:rPr>
                <w:rFonts w:ascii="Arial" w:hAnsi="Arial" w:cs="Arial"/>
                <w:color w:val="000000"/>
              </w:rPr>
              <w:br/>
              <w:t>OIB:</w:t>
            </w:r>
            <w:r w:rsidRPr="005B1263">
              <w:rPr>
                <w:rFonts w:ascii="Arial" w:hAnsi="Arial" w:cs="Arial"/>
                <w:color w:val="000000"/>
              </w:rPr>
              <w:br/>
              <w:t>18683136487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Zagreb,</w:t>
            </w:r>
            <w:r w:rsidRPr="005B1263">
              <w:rPr>
                <w:rFonts w:ascii="Arial" w:hAnsi="Arial" w:cs="Arial"/>
                <w:color w:val="000000"/>
              </w:rPr>
              <w:br/>
              <w:t>Savska cesta</w:t>
            </w:r>
            <w:r w:rsidRPr="005B1263">
              <w:rPr>
                <w:rFonts w:ascii="Arial" w:hAnsi="Arial" w:cs="Arial"/>
                <w:color w:val="000000"/>
              </w:rPr>
              <w:br/>
              <w:t>41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4.766,89 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4.766,89</w:t>
            </w:r>
          </w:p>
        </w:tc>
      </w:tr>
    </w:tbl>
    <w:p w:rsidR="009F07A7" w:rsidP="005B1263" w:rsidRDefault="009F07A7">
      <w:pPr>
        <w:rPr>
          <w:rFonts w:ascii="Arial" w:hAnsi="Arial" w:cs="Arial"/>
          <w:bCs/>
          <w:color w:val="000000"/>
        </w:rPr>
      </w:pPr>
    </w:p>
    <w:p w:rsidRPr="005B1263" w:rsidR="005B1263" w:rsidP="005B1263" w:rsidRDefault="005B1263">
      <w:pPr>
        <w:rPr>
          <w:rFonts w:ascii="Arial" w:hAnsi="Arial" w:cs="Arial"/>
        </w:rPr>
      </w:pPr>
      <w:r w:rsidRPr="005B1263">
        <w:rPr>
          <w:rFonts w:ascii="Arial" w:hAnsi="Arial" w:cs="Arial"/>
          <w:bCs/>
          <w:color w:val="000000"/>
        </w:rPr>
        <w:t>Stečajni vjerovnici II višeg isplatnog reda</w:t>
      </w:r>
    </w:p>
    <w:tbl>
      <w:tblPr>
        <w:tblW w:w="5000" w:type="pct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ook w:firstRow="1" w:lastRow="0" w:firstColumn="1" w:lastColumn="0" w:noHBand="0" w:noVBand="1" w:val="04A0"/>
      </w:tblPr>
      <w:tblGrid>
        <w:gridCol w:w="1278"/>
        <w:gridCol w:w="1297"/>
        <w:gridCol w:w="1297"/>
        <w:gridCol w:w="1240"/>
        <w:gridCol w:w="1278"/>
        <w:gridCol w:w="1279"/>
        <w:gridCol w:w="1617"/>
      </w:tblGrid>
      <w:tr w:rsidRPr="005B1263" w:rsidR="005B1263" w:rsidTr="009F07A7"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Red</w:t>
            </w:r>
            <w:r w:rsidRPr="005B1263">
              <w:rPr>
                <w:rFonts w:ascii="Arial" w:hAnsi="Arial" w:cs="Arial"/>
                <w:color w:val="000000"/>
              </w:rPr>
              <w:br/>
              <w:t>br.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Naziv vjerovnika 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Adresa</w:t>
            </w:r>
            <w:r w:rsidRPr="005B1263">
              <w:rPr>
                <w:rFonts w:ascii="Arial" w:hAnsi="Arial" w:cs="Arial"/>
                <w:color w:val="000000"/>
              </w:rPr>
              <w:br/>
              <w:t>vjerovnika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Iznos</w:t>
            </w:r>
            <w:r w:rsidRPr="005B1263">
              <w:rPr>
                <w:rFonts w:ascii="Arial" w:hAnsi="Arial" w:cs="Arial"/>
                <w:color w:val="000000"/>
              </w:rPr>
              <w:br/>
              <w:t>priznate</w:t>
            </w:r>
            <w:r w:rsidRPr="005B1263">
              <w:rPr>
                <w:rFonts w:ascii="Arial" w:hAnsi="Arial" w:cs="Arial"/>
                <w:color w:val="000000"/>
              </w:rPr>
              <w:br/>
              <w:t>traţbine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%</w:t>
            </w:r>
            <w:r w:rsidRPr="005B1263">
              <w:rPr>
                <w:rFonts w:ascii="Arial" w:hAnsi="Arial" w:cs="Arial"/>
                <w:color w:val="000000"/>
              </w:rPr>
              <w:br/>
              <w:t>namire</w:t>
            </w:r>
            <w:r w:rsidRPr="005B1263">
              <w:rPr>
                <w:rFonts w:ascii="Arial" w:hAnsi="Arial" w:cs="Arial"/>
                <w:color w:val="000000"/>
              </w:rPr>
              <w:br/>
              <w:t>nja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Iznos</w:t>
            </w:r>
            <w:r w:rsidRPr="005B1263">
              <w:rPr>
                <w:rFonts w:ascii="Arial" w:hAnsi="Arial" w:cs="Arial"/>
                <w:color w:val="000000"/>
              </w:rPr>
              <w:br/>
              <w:t>traţbine za</w:t>
            </w:r>
            <w:r w:rsidRPr="005B1263">
              <w:rPr>
                <w:rFonts w:ascii="Arial" w:hAnsi="Arial" w:cs="Arial"/>
                <w:color w:val="000000"/>
              </w:rPr>
              <w:br/>
              <w:t>diobu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Ostatak</w:t>
            </w:r>
            <w:r w:rsidRPr="005B1263">
              <w:rPr>
                <w:rFonts w:ascii="Arial" w:hAnsi="Arial" w:cs="Arial"/>
                <w:color w:val="000000"/>
              </w:rPr>
              <w:br/>
              <w:t>nepodmirene</w:t>
            </w:r>
            <w:r w:rsidRPr="005B1263">
              <w:rPr>
                <w:rFonts w:ascii="Arial" w:hAnsi="Arial" w:cs="Arial"/>
                <w:color w:val="000000"/>
              </w:rPr>
              <w:br/>
              <w:t>traţbine</w:t>
            </w:r>
          </w:p>
        </w:tc>
      </w:tr>
    </w:tbl>
    <w:p w:rsidRPr="005B1263" w:rsidR="005B1263" w:rsidP="005B1263" w:rsidRDefault="005B1263">
      <w:pPr>
        <w:rPr>
          <w:rFonts w:ascii="Arial" w:hAnsi="Arial" w:cs="Arial"/>
        </w:rPr>
      </w:pPr>
    </w:p>
    <w:tbl>
      <w:tblPr>
        <w:tblW w:w="5000" w:type="pct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ook w:firstRow="1" w:lastRow="0" w:firstColumn="1" w:lastColumn="0" w:noHBand="0" w:noVBand="1" w:val="04A0"/>
      </w:tblPr>
      <w:tblGrid>
        <w:gridCol w:w="497"/>
        <w:gridCol w:w="2340"/>
        <w:gridCol w:w="1308"/>
        <w:gridCol w:w="1510"/>
        <w:gridCol w:w="723"/>
        <w:gridCol w:w="1398"/>
        <w:gridCol w:w="1510"/>
      </w:tblGrid>
      <w:tr w:rsidRPr="005B1263" w:rsidR="005B1263" w:rsidTr="009F07A7"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1. 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9F07A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RH, MF, PU,</w:t>
            </w:r>
            <w:r>
              <w:rPr>
                <w:rFonts w:ascii="Arial" w:hAnsi="Arial" w:cs="Arial"/>
                <w:color w:val="000000"/>
              </w:rPr>
              <w:br/>
              <w:t>zastupana po ŽDO Zagreb</w:t>
            </w:r>
            <w:r>
              <w:rPr>
                <w:rFonts w:ascii="Arial" w:hAnsi="Arial" w:cs="Arial"/>
                <w:color w:val="000000"/>
              </w:rPr>
              <w:br/>
              <w:t xml:space="preserve">OIB: </w:t>
            </w:r>
            <w:r w:rsidRPr="005B1263" w:rsidR="005B1263">
              <w:rPr>
                <w:rFonts w:ascii="Arial" w:hAnsi="Arial" w:cs="Arial"/>
                <w:color w:val="000000"/>
              </w:rPr>
              <w:t>18683136487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Zagreb,</w:t>
            </w:r>
            <w:r w:rsidRPr="005B1263">
              <w:rPr>
                <w:rFonts w:ascii="Arial" w:hAnsi="Arial" w:cs="Arial"/>
                <w:color w:val="000000"/>
              </w:rPr>
              <w:br/>
              <w:t>Savska cesta</w:t>
            </w:r>
            <w:r w:rsidRPr="005B1263">
              <w:rPr>
                <w:rFonts w:ascii="Arial" w:hAnsi="Arial" w:cs="Arial"/>
                <w:color w:val="000000"/>
              </w:rPr>
              <w:br/>
              <w:t>41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211.682,34 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75,09 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158.951,34 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52.731,00</w:t>
            </w:r>
          </w:p>
        </w:tc>
      </w:tr>
      <w:tr w:rsidRPr="005B1263" w:rsidR="005B1263" w:rsidTr="009F07A7"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2. 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Republi</w:t>
            </w:r>
            <w:r w:rsidR="009F07A7">
              <w:rPr>
                <w:rFonts w:ascii="Arial" w:hAnsi="Arial" w:cs="Arial"/>
                <w:color w:val="000000"/>
              </w:rPr>
              <w:t>ka Hrvatska</w:t>
            </w:r>
            <w:r w:rsidR="009F07A7">
              <w:rPr>
                <w:rFonts w:ascii="Arial" w:hAnsi="Arial" w:cs="Arial"/>
                <w:color w:val="000000"/>
              </w:rPr>
              <w:br/>
              <w:t xml:space="preserve">zastupana po ŽDO </w:t>
            </w:r>
            <w:r w:rsidRPr="005B1263">
              <w:rPr>
                <w:rFonts w:ascii="Arial" w:hAnsi="Arial" w:cs="Arial"/>
                <w:color w:val="000000"/>
              </w:rPr>
              <w:t>Zagreb</w:t>
            </w:r>
            <w:r w:rsidRPr="005B1263">
              <w:rPr>
                <w:rFonts w:ascii="Arial" w:hAnsi="Arial" w:cs="Arial"/>
                <w:color w:val="000000"/>
              </w:rPr>
              <w:br/>
              <w:t>OIB:52634238587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Zagreb,</w:t>
            </w:r>
            <w:r w:rsidRPr="005B1263">
              <w:rPr>
                <w:rFonts w:ascii="Arial" w:hAnsi="Arial" w:cs="Arial"/>
                <w:color w:val="000000"/>
              </w:rPr>
              <w:br/>
              <w:t>Savska cesta</w:t>
            </w:r>
            <w:r w:rsidRPr="005B1263">
              <w:rPr>
                <w:rFonts w:ascii="Arial" w:hAnsi="Arial" w:cs="Arial"/>
                <w:color w:val="000000"/>
              </w:rPr>
              <w:br/>
              <w:t>41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4.923,81 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4.923,81</w:t>
            </w:r>
          </w:p>
        </w:tc>
      </w:tr>
      <w:tr w:rsidRPr="005B1263" w:rsidR="005B1263" w:rsidTr="009F07A7"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3.* 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9155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Erste˛&amp;Steiermarkis</w:t>
            </w:r>
            <w:r w:rsidRPr="005B1263" w:rsidR="005B1263">
              <w:rPr>
                <w:rFonts w:ascii="Arial" w:hAnsi="Arial" w:cs="Arial"/>
                <w:color w:val="000000"/>
              </w:rPr>
              <w:t>che bank d.d.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Rijeka,</w:t>
            </w:r>
            <w:r w:rsidRPr="005B1263">
              <w:rPr>
                <w:rFonts w:ascii="Arial" w:hAnsi="Arial" w:cs="Arial"/>
                <w:color w:val="000000"/>
              </w:rPr>
              <w:br/>
              <w:t>Jadranski trg</w:t>
            </w:r>
            <w:r w:rsidRPr="005B1263">
              <w:rPr>
                <w:rFonts w:ascii="Arial" w:hAnsi="Arial" w:cs="Arial"/>
                <w:color w:val="000000"/>
              </w:rPr>
              <w:br/>
              <w:t>3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13.119.773,97 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19,75 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2.590.951,34 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10.528.822,63</w:t>
            </w:r>
          </w:p>
        </w:tc>
      </w:tr>
      <w:tr w:rsidRPr="005B1263" w:rsidR="005B1263" w:rsidTr="009F07A7"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4. 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Hrvatske vode</w:t>
            </w:r>
            <w:r w:rsidRPr="005B1263">
              <w:rPr>
                <w:rFonts w:ascii="Arial" w:hAnsi="Arial" w:cs="Arial"/>
                <w:color w:val="000000"/>
              </w:rPr>
              <w:br/>
              <w:t>OIB: 28921383001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Zagreb, Ulica</w:t>
            </w:r>
            <w:r w:rsidRPr="005B1263">
              <w:rPr>
                <w:rFonts w:ascii="Arial" w:hAnsi="Arial" w:cs="Arial"/>
                <w:color w:val="000000"/>
              </w:rPr>
              <w:br/>
              <w:t>Grada</w:t>
            </w:r>
            <w:r w:rsidRPr="005B1263">
              <w:rPr>
                <w:rFonts w:ascii="Arial" w:hAnsi="Arial" w:cs="Arial"/>
                <w:color w:val="000000"/>
              </w:rPr>
              <w:br/>
              <w:t>Vukovara 220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6.634,60 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6.634,60</w:t>
            </w:r>
          </w:p>
        </w:tc>
      </w:tr>
      <w:tr w:rsidRPr="005B1263" w:rsidR="005B1263" w:rsidTr="009F07A7"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5. 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9155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Hrvatske vode</w:t>
            </w:r>
            <w:r>
              <w:rPr>
                <w:rFonts w:ascii="Arial" w:hAnsi="Arial" w:cs="Arial"/>
                <w:color w:val="000000"/>
              </w:rPr>
              <w:br/>
              <w:t xml:space="preserve">OIB: </w:t>
            </w:r>
            <w:r w:rsidRPr="005B1263" w:rsidR="005B1263">
              <w:rPr>
                <w:rFonts w:ascii="Arial" w:hAnsi="Arial" w:cs="Arial"/>
                <w:color w:val="000000"/>
              </w:rPr>
              <w:t>28921383001</w:t>
            </w:r>
            <w:r w:rsidRPr="005B1263" w:rsidR="005B1263">
              <w:rPr>
                <w:rFonts w:ascii="Arial" w:hAnsi="Arial" w:cs="Arial"/>
                <w:color w:val="000000"/>
              </w:rPr>
              <w:br/>
              <w:t>Za slivove</w:t>
            </w:r>
            <w:r w:rsidRPr="005B1263" w:rsidR="005B1263">
              <w:rPr>
                <w:rFonts w:ascii="Arial" w:hAnsi="Arial" w:cs="Arial"/>
                <w:color w:val="000000"/>
              </w:rPr>
              <w:br/>
              <w:t>sjev.Jadrana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Zagreb, Ulica</w:t>
            </w:r>
            <w:r w:rsidRPr="005B1263">
              <w:rPr>
                <w:rFonts w:ascii="Arial" w:hAnsi="Arial" w:cs="Arial"/>
                <w:color w:val="000000"/>
              </w:rPr>
              <w:br/>
              <w:t>Grada</w:t>
            </w:r>
            <w:r w:rsidRPr="005B1263">
              <w:rPr>
                <w:rFonts w:ascii="Arial" w:hAnsi="Arial" w:cs="Arial"/>
                <w:color w:val="000000"/>
              </w:rPr>
              <w:br/>
              <w:t>Vukovara 220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7.084,33 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7.084,33</w:t>
            </w:r>
          </w:p>
        </w:tc>
      </w:tr>
      <w:tr w:rsidRPr="005B1263" w:rsidR="005B1263" w:rsidTr="009F07A7"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6.* 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Erste card club</w:t>
            </w:r>
            <w:r w:rsidRPr="005B1263">
              <w:rPr>
                <w:rFonts w:ascii="Arial" w:hAnsi="Arial" w:cs="Arial"/>
                <w:color w:val="000000"/>
              </w:rPr>
              <w:br/>
              <w:t>d.o.o</w:t>
            </w:r>
            <w:r w:rsidR="009155F5">
              <w:rPr>
                <w:rFonts w:ascii="Arial" w:hAnsi="Arial" w:cs="Arial"/>
                <w:color w:val="000000"/>
              </w:rPr>
              <w:t>.,</w:t>
            </w:r>
            <w:r w:rsidR="009155F5">
              <w:rPr>
                <w:rFonts w:ascii="Arial" w:hAnsi="Arial" w:cs="Arial"/>
                <w:color w:val="000000"/>
              </w:rPr>
              <w:br/>
              <w:t>OIB:85941596441</w:t>
            </w:r>
            <w:r w:rsidR="009155F5">
              <w:rPr>
                <w:rFonts w:ascii="Arial" w:hAnsi="Arial" w:cs="Arial"/>
                <w:color w:val="000000"/>
              </w:rPr>
              <w:br/>
              <w:t xml:space="preserve">zastupana po  </w:t>
            </w:r>
            <w:r w:rsidRPr="005B1263">
              <w:rPr>
                <w:rFonts w:ascii="Arial" w:hAnsi="Arial" w:cs="Arial"/>
                <w:color w:val="000000"/>
              </w:rPr>
              <w:t>OD.</w:t>
            </w:r>
            <w:r w:rsidR="009155F5">
              <w:rPr>
                <w:rFonts w:ascii="Arial" w:hAnsi="Arial" w:cs="Arial"/>
                <w:color w:val="000000"/>
              </w:rPr>
              <w:t xml:space="preserve"> </w:t>
            </w:r>
            <w:r w:rsidRPr="005B1263">
              <w:rPr>
                <w:rFonts w:ascii="Arial" w:hAnsi="Arial" w:cs="Arial"/>
                <w:color w:val="000000"/>
              </w:rPr>
              <w:t xml:space="preserve">Leko </w:t>
            </w:r>
            <w:r w:rsidR="009155F5">
              <w:rPr>
                <w:rFonts w:ascii="Arial" w:hAnsi="Arial" w:cs="Arial"/>
                <w:color w:val="000000"/>
              </w:rPr>
              <w:t xml:space="preserve">i </w:t>
            </w:r>
            <w:r w:rsidRPr="005B1263">
              <w:rPr>
                <w:rFonts w:ascii="Arial" w:hAnsi="Arial" w:cs="Arial"/>
                <w:color w:val="000000"/>
              </w:rPr>
              <w:t>partneri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Zagreb, Frane</w:t>
            </w:r>
            <w:r w:rsidRPr="005B1263">
              <w:rPr>
                <w:rFonts w:ascii="Arial" w:hAnsi="Arial" w:cs="Arial"/>
                <w:color w:val="000000"/>
              </w:rPr>
              <w:br/>
              <w:t>Folnegovića 6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0,00</w:t>
            </w:r>
          </w:p>
        </w:tc>
      </w:tr>
      <w:tr w:rsidRPr="005B1263" w:rsidR="005B1263" w:rsidTr="009F07A7"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7. 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Bilokalnik drvo</w:t>
            </w:r>
            <w:r w:rsidRPr="005B1263">
              <w:rPr>
                <w:rFonts w:ascii="Arial" w:hAnsi="Arial" w:cs="Arial"/>
                <w:color w:val="000000"/>
              </w:rPr>
              <w:br/>
              <w:t>d.o.o.u stečaju</w:t>
            </w:r>
            <w:r w:rsidRPr="005B1263">
              <w:rPr>
                <w:rFonts w:ascii="Arial" w:hAnsi="Arial" w:cs="Arial"/>
                <w:color w:val="000000"/>
              </w:rPr>
              <w:br/>
              <w:t>OIB:29854066284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Koprivnica,</w:t>
            </w:r>
            <w:r w:rsidRPr="005B1263">
              <w:rPr>
                <w:rFonts w:ascii="Arial" w:hAnsi="Arial" w:cs="Arial"/>
                <w:color w:val="000000"/>
              </w:rPr>
              <w:br/>
              <w:t>Pavelinska bb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90.333,17 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90.333,17</w:t>
            </w:r>
          </w:p>
        </w:tc>
      </w:tr>
      <w:tr w:rsidRPr="005B1263" w:rsidR="005B1263" w:rsidTr="009F07A7"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8. 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FINA</w:t>
            </w:r>
            <w:r w:rsidRPr="005B1263">
              <w:rPr>
                <w:rFonts w:ascii="Arial" w:hAnsi="Arial" w:cs="Arial"/>
                <w:color w:val="000000"/>
              </w:rPr>
              <w:br/>
            </w:r>
            <w:r w:rsidRPr="005B1263">
              <w:rPr>
                <w:rFonts w:ascii="Arial" w:hAnsi="Arial" w:cs="Arial"/>
                <w:color w:val="000000"/>
              </w:rPr>
              <w:lastRenderedPageBreak/>
              <w:t>OIB:85821130368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lastRenderedPageBreak/>
              <w:t>Zagreb,</w:t>
            </w:r>
            <w:r w:rsidRPr="005B1263">
              <w:rPr>
                <w:rFonts w:ascii="Arial" w:hAnsi="Arial" w:cs="Arial"/>
                <w:color w:val="000000"/>
              </w:rPr>
              <w:br/>
            </w:r>
            <w:r w:rsidRPr="005B1263">
              <w:rPr>
                <w:rFonts w:ascii="Arial" w:hAnsi="Arial" w:cs="Arial"/>
                <w:color w:val="000000"/>
              </w:rPr>
              <w:lastRenderedPageBreak/>
              <w:t>Ul.grada</w:t>
            </w:r>
            <w:r w:rsidRPr="005B1263">
              <w:rPr>
                <w:rFonts w:ascii="Arial" w:hAnsi="Arial" w:cs="Arial"/>
                <w:color w:val="000000"/>
              </w:rPr>
              <w:br/>
              <w:t>Vukovara 70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lastRenderedPageBreak/>
              <w:t xml:space="preserve">4.661,21 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4.661,21</w:t>
            </w:r>
          </w:p>
        </w:tc>
      </w:tr>
      <w:tr w:rsidRPr="005B1263" w:rsidR="005B1263" w:rsidTr="009F07A7"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lastRenderedPageBreak/>
              <w:t xml:space="preserve">9. 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GRAD</w:t>
            </w:r>
            <w:r w:rsidRPr="005B1263">
              <w:rPr>
                <w:rFonts w:ascii="Arial" w:hAnsi="Arial" w:cs="Arial"/>
                <w:color w:val="000000"/>
              </w:rPr>
              <w:br/>
              <w:t>CRIKVENICA</w:t>
            </w:r>
            <w:r w:rsidRPr="005B1263">
              <w:rPr>
                <w:rFonts w:ascii="Arial" w:hAnsi="Arial" w:cs="Arial"/>
                <w:color w:val="000000"/>
              </w:rPr>
              <w:br/>
              <w:t>OIB:81687755716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Crikvenica,</w:t>
            </w:r>
            <w:r w:rsidRPr="005B1263">
              <w:rPr>
                <w:rFonts w:ascii="Arial" w:hAnsi="Arial" w:cs="Arial"/>
                <w:color w:val="000000"/>
              </w:rPr>
              <w:br/>
              <w:t>ul.kralja</w:t>
            </w:r>
            <w:r w:rsidRPr="005B1263">
              <w:rPr>
                <w:rFonts w:ascii="Arial" w:hAnsi="Arial" w:cs="Arial"/>
                <w:color w:val="000000"/>
              </w:rPr>
              <w:br/>
              <w:t>Tomislava 85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13.290,06 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13.290,06</w:t>
            </w:r>
          </w:p>
        </w:tc>
      </w:tr>
      <w:tr w:rsidRPr="005B1263" w:rsidR="005B1263" w:rsidTr="009F07A7"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10. 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HEP, E</w:t>
            </w:r>
            <w:r w:rsidR="009155F5">
              <w:rPr>
                <w:rFonts w:ascii="Arial" w:hAnsi="Arial" w:cs="Arial"/>
                <w:color w:val="000000"/>
              </w:rPr>
              <w:t>lektra</w:t>
            </w:r>
            <w:r w:rsidR="009155F5">
              <w:rPr>
                <w:rFonts w:ascii="Arial" w:hAnsi="Arial" w:cs="Arial"/>
                <w:color w:val="000000"/>
              </w:rPr>
              <w:br/>
              <w:t>Zagreb</w:t>
            </w:r>
            <w:r w:rsidR="009155F5">
              <w:rPr>
                <w:rFonts w:ascii="Arial" w:hAnsi="Arial" w:cs="Arial"/>
                <w:color w:val="000000"/>
              </w:rPr>
              <w:br/>
              <w:t>OIB:46830600751</w:t>
            </w:r>
            <w:r w:rsidR="009155F5">
              <w:rPr>
                <w:rFonts w:ascii="Arial" w:hAnsi="Arial" w:cs="Arial"/>
                <w:color w:val="000000"/>
              </w:rPr>
              <w:br/>
            </w:r>
            <w:r w:rsidRPr="005B1263">
              <w:rPr>
                <w:rFonts w:ascii="Arial" w:hAnsi="Arial" w:cs="Arial"/>
                <w:color w:val="000000"/>
              </w:rPr>
              <w:t>zastup.</w:t>
            </w:r>
            <w:r w:rsidR="009155F5">
              <w:rPr>
                <w:rFonts w:ascii="Arial" w:hAnsi="Arial" w:cs="Arial"/>
                <w:color w:val="000000"/>
              </w:rPr>
              <w:t xml:space="preserve"> po Nataši</w:t>
            </w:r>
            <w:r w:rsidR="009155F5">
              <w:rPr>
                <w:rFonts w:ascii="Arial" w:hAnsi="Arial" w:cs="Arial"/>
                <w:color w:val="000000"/>
              </w:rPr>
              <w:br/>
              <w:t>Stanić, vod.služ.</w:t>
            </w:r>
            <w:r w:rsidRPr="005B1263">
              <w:rPr>
                <w:rFonts w:ascii="Arial" w:hAnsi="Arial" w:cs="Arial"/>
                <w:color w:val="000000"/>
              </w:rPr>
              <w:t>za</w:t>
            </w:r>
            <w:r w:rsidRPr="005B1263">
              <w:rPr>
                <w:rFonts w:ascii="Arial" w:hAnsi="Arial" w:cs="Arial"/>
                <w:color w:val="000000"/>
              </w:rPr>
              <w:br/>
              <w:t>jav.opskrbu Rijeka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Ulica Grada</w:t>
            </w:r>
            <w:r w:rsidRPr="005B1263">
              <w:rPr>
                <w:rFonts w:ascii="Arial" w:hAnsi="Arial" w:cs="Arial"/>
                <w:color w:val="000000"/>
              </w:rPr>
              <w:br/>
              <w:t>Vukovara 37,</w:t>
            </w:r>
            <w:r w:rsidRPr="005B1263">
              <w:rPr>
                <w:rFonts w:ascii="Arial" w:hAnsi="Arial" w:cs="Arial"/>
                <w:color w:val="000000"/>
              </w:rPr>
              <w:br/>
              <w:t>Zagreb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1.939,72 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1.939,72</w:t>
            </w:r>
          </w:p>
        </w:tc>
      </w:tr>
      <w:tr w:rsidRPr="005B1263" w:rsidR="005B1263" w:rsidTr="009F07A7"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11. 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Zidar d.o.o.Rijeka</w:t>
            </w:r>
            <w:r w:rsidRPr="005B1263">
              <w:rPr>
                <w:rFonts w:ascii="Arial" w:hAnsi="Arial" w:cs="Arial"/>
                <w:color w:val="000000"/>
              </w:rPr>
              <w:br/>
              <w:t>OIB:85272274160</w:t>
            </w:r>
            <w:r w:rsidRPr="005B1263">
              <w:rPr>
                <w:rFonts w:ascii="Arial" w:hAnsi="Arial" w:cs="Arial"/>
                <w:color w:val="000000"/>
              </w:rPr>
              <w:br/>
              <w:t>zasup.</w:t>
            </w:r>
            <w:r w:rsidR="009155F5">
              <w:rPr>
                <w:rFonts w:ascii="Arial" w:hAnsi="Arial" w:cs="Arial"/>
                <w:color w:val="000000"/>
              </w:rPr>
              <w:t xml:space="preserve"> </w:t>
            </w:r>
            <w:r w:rsidRPr="005B1263">
              <w:rPr>
                <w:rFonts w:ascii="Arial" w:hAnsi="Arial" w:cs="Arial"/>
                <w:color w:val="000000"/>
              </w:rPr>
              <w:t>po odvj.</w:t>
            </w:r>
            <w:r w:rsidRPr="005B1263">
              <w:rPr>
                <w:rFonts w:ascii="Arial" w:hAnsi="Arial" w:cs="Arial"/>
                <w:color w:val="000000"/>
              </w:rPr>
              <w:br/>
              <w:t>Matoković Vesna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Janka Polić</w:t>
            </w:r>
            <w:r w:rsidRPr="005B1263">
              <w:rPr>
                <w:rFonts w:ascii="Arial" w:hAnsi="Arial" w:cs="Arial"/>
                <w:color w:val="000000"/>
              </w:rPr>
              <w:br/>
              <w:t>Kamova 85,</w:t>
            </w:r>
            <w:r w:rsidRPr="005B1263">
              <w:rPr>
                <w:rFonts w:ascii="Arial" w:hAnsi="Arial" w:cs="Arial"/>
                <w:color w:val="000000"/>
              </w:rPr>
              <w:br/>
              <w:t>Rijeka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79.158,13 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79.158,13</w:t>
            </w:r>
          </w:p>
        </w:tc>
      </w:tr>
    </w:tbl>
    <w:p w:rsidRPr="005B1263" w:rsidR="005B1263" w:rsidP="005B1263" w:rsidRDefault="005B1263">
      <w:pPr>
        <w:rPr>
          <w:rFonts w:ascii="Arial" w:hAnsi="Arial" w:cs="Arial"/>
        </w:rPr>
      </w:pPr>
    </w:p>
    <w:tbl>
      <w:tblPr>
        <w:tblW w:w="5000" w:type="pct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ook w:firstRow="1" w:lastRow="0" w:firstColumn="1" w:lastColumn="0" w:noHBand="0" w:noVBand="1" w:val="04A0"/>
      </w:tblPr>
      <w:tblGrid>
        <w:gridCol w:w="499"/>
        <w:gridCol w:w="2057"/>
        <w:gridCol w:w="1546"/>
        <w:gridCol w:w="1523"/>
        <w:gridCol w:w="728"/>
        <w:gridCol w:w="1410"/>
        <w:gridCol w:w="1523"/>
      </w:tblGrid>
      <w:tr w:rsidRPr="005B1263" w:rsidR="00475469" w:rsidTr="00EF5A49"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12. 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EF5A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Hanza Media d.o.o.</w:t>
            </w:r>
            <w:r>
              <w:rPr>
                <w:rFonts w:ascii="Arial" w:hAnsi="Arial" w:cs="Arial"/>
                <w:color w:val="000000"/>
              </w:rPr>
              <w:br/>
              <w:t xml:space="preserve">OIB: </w:t>
            </w:r>
            <w:r w:rsidRPr="005B1263" w:rsidR="005B1263">
              <w:rPr>
                <w:rFonts w:ascii="Arial" w:hAnsi="Arial" w:cs="Arial"/>
                <w:color w:val="000000"/>
              </w:rPr>
              <w:t>795175457</w:t>
            </w:r>
            <w:r>
              <w:rPr>
                <w:rFonts w:ascii="Arial" w:hAnsi="Arial" w:cs="Arial"/>
                <w:color w:val="000000"/>
              </w:rPr>
              <w:t>45</w:t>
            </w:r>
            <w:r>
              <w:rPr>
                <w:rFonts w:ascii="Arial" w:hAnsi="Arial" w:cs="Arial"/>
                <w:color w:val="000000"/>
              </w:rPr>
              <w:br/>
              <w:t>zast.po OD</w:t>
            </w:r>
            <w:r>
              <w:rPr>
                <w:rFonts w:ascii="Arial" w:hAnsi="Arial" w:cs="Arial"/>
                <w:color w:val="000000"/>
              </w:rPr>
              <w:br/>
              <w:t>Hanţeković&amp;partne</w:t>
            </w:r>
            <w:r w:rsidRPr="005B1263" w:rsidR="005B1263">
              <w:rPr>
                <w:rFonts w:ascii="Arial" w:hAnsi="Arial" w:cs="Arial"/>
                <w:color w:val="000000"/>
              </w:rPr>
              <w:t>ri</w:t>
            </w:r>
          </w:p>
        </w:tc>
        <w:tc>
          <w:tcPr>
            <w:tcW w:w="7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Zagreb,</w:t>
            </w:r>
            <w:r w:rsidRPr="005B1263">
              <w:rPr>
                <w:rFonts w:ascii="Arial" w:hAnsi="Arial" w:cs="Arial"/>
                <w:color w:val="000000"/>
              </w:rPr>
              <w:br/>
              <w:t>Koranska 2</w:t>
            </w:r>
          </w:p>
        </w:tc>
        <w:tc>
          <w:tcPr>
            <w:tcW w:w="7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176.382,79 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176.382,79</w:t>
            </w:r>
          </w:p>
        </w:tc>
      </w:tr>
      <w:tr w:rsidRPr="005B1263" w:rsidR="00475469" w:rsidTr="00EF5A49"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13. 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Večer</w:t>
            </w:r>
            <w:r w:rsidR="00EF5A49">
              <w:rPr>
                <w:rFonts w:ascii="Arial" w:hAnsi="Arial" w:cs="Arial"/>
                <w:color w:val="000000"/>
              </w:rPr>
              <w:t>nji list d.o.o.</w:t>
            </w:r>
            <w:r w:rsidR="00EF5A49">
              <w:rPr>
                <w:rFonts w:ascii="Arial" w:hAnsi="Arial" w:cs="Arial"/>
                <w:color w:val="000000"/>
              </w:rPr>
              <w:br/>
              <w:t xml:space="preserve">OIB:92276133102 </w:t>
            </w:r>
            <w:r w:rsidRPr="005B1263">
              <w:rPr>
                <w:rFonts w:ascii="Arial" w:hAnsi="Arial" w:cs="Arial"/>
                <w:color w:val="000000"/>
              </w:rPr>
              <w:t>zast.po OD</w:t>
            </w:r>
            <w:r w:rsidRPr="005B1263">
              <w:rPr>
                <w:rFonts w:ascii="Arial" w:hAnsi="Arial" w:cs="Arial"/>
                <w:color w:val="000000"/>
              </w:rPr>
              <w:br/>
              <w:t>Sučević&amp;partneri doo</w:t>
            </w:r>
          </w:p>
        </w:tc>
        <w:tc>
          <w:tcPr>
            <w:tcW w:w="7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Zagreb,</w:t>
            </w:r>
            <w:r w:rsidRPr="005B1263">
              <w:rPr>
                <w:rFonts w:ascii="Arial" w:hAnsi="Arial" w:cs="Arial"/>
                <w:color w:val="000000"/>
              </w:rPr>
              <w:br/>
              <w:t>Oreškovićeva</w:t>
            </w:r>
            <w:r w:rsidRPr="005B1263">
              <w:rPr>
                <w:rFonts w:ascii="Arial" w:hAnsi="Arial" w:cs="Arial"/>
                <w:color w:val="000000"/>
              </w:rPr>
              <w:br/>
              <w:t>6H/1</w:t>
            </w:r>
          </w:p>
        </w:tc>
        <w:tc>
          <w:tcPr>
            <w:tcW w:w="7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95.798,67 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95.798,67</w:t>
            </w:r>
          </w:p>
        </w:tc>
      </w:tr>
      <w:tr w:rsidRPr="005B1263" w:rsidR="00475469" w:rsidTr="00EF5A49"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14. 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HEP,-Opskrba</w:t>
            </w:r>
            <w:r w:rsidRPr="005B1263">
              <w:rPr>
                <w:rFonts w:ascii="Arial" w:hAnsi="Arial" w:cs="Arial"/>
                <w:color w:val="000000"/>
              </w:rPr>
              <w:br/>
              <w:t>d.o.o. Zagreb</w:t>
            </w:r>
            <w:r w:rsidRPr="005B1263">
              <w:rPr>
                <w:rFonts w:ascii="Arial" w:hAnsi="Arial" w:cs="Arial"/>
                <w:color w:val="000000"/>
              </w:rPr>
              <w:br/>
              <w:t>OIB:63073332379</w:t>
            </w:r>
          </w:p>
        </w:tc>
        <w:tc>
          <w:tcPr>
            <w:tcW w:w="7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Ulica Grada</w:t>
            </w:r>
            <w:r w:rsidRPr="005B1263">
              <w:rPr>
                <w:rFonts w:ascii="Arial" w:hAnsi="Arial" w:cs="Arial"/>
                <w:color w:val="000000"/>
              </w:rPr>
              <w:br/>
              <w:t>Vukovara 37,</w:t>
            </w:r>
            <w:r w:rsidRPr="005B1263">
              <w:rPr>
                <w:rFonts w:ascii="Arial" w:hAnsi="Arial" w:cs="Arial"/>
                <w:color w:val="000000"/>
              </w:rPr>
              <w:br/>
              <w:t>Zagreb</w:t>
            </w:r>
          </w:p>
        </w:tc>
        <w:tc>
          <w:tcPr>
            <w:tcW w:w="7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14.543,17 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14.543,17</w:t>
            </w:r>
          </w:p>
        </w:tc>
      </w:tr>
      <w:tr w:rsidRPr="005B1263" w:rsidR="00475469" w:rsidTr="00EF5A49"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15. 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EF5A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GRAD ZAGREB,</w:t>
            </w:r>
            <w:r>
              <w:rPr>
                <w:rFonts w:ascii="Arial" w:hAnsi="Arial" w:cs="Arial"/>
                <w:color w:val="000000"/>
              </w:rPr>
              <w:br/>
              <w:t>OIB:61817894937 zastupan po</w:t>
            </w:r>
            <w:r>
              <w:rPr>
                <w:rFonts w:ascii="Arial" w:hAnsi="Arial" w:cs="Arial"/>
                <w:color w:val="000000"/>
              </w:rPr>
              <w:br/>
              <w:t xml:space="preserve">pun.Lidija Jeleč, </w:t>
            </w:r>
            <w:r w:rsidRPr="005B1263" w:rsidR="005B1263">
              <w:rPr>
                <w:rFonts w:ascii="Arial" w:hAnsi="Arial" w:cs="Arial"/>
                <w:color w:val="000000"/>
              </w:rPr>
              <w:t>SU-639/15</w:t>
            </w:r>
          </w:p>
        </w:tc>
        <w:tc>
          <w:tcPr>
            <w:tcW w:w="7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Zagreb, Trg</w:t>
            </w:r>
            <w:r w:rsidRPr="005B1263">
              <w:rPr>
                <w:rFonts w:ascii="Arial" w:hAnsi="Arial" w:cs="Arial"/>
                <w:color w:val="000000"/>
              </w:rPr>
              <w:br/>
              <w:t>S.Radića 1</w:t>
            </w:r>
          </w:p>
        </w:tc>
        <w:tc>
          <w:tcPr>
            <w:tcW w:w="7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53.728,45 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53.728,45</w:t>
            </w:r>
          </w:p>
        </w:tc>
      </w:tr>
      <w:tr w:rsidRPr="005B1263" w:rsidR="00475469" w:rsidTr="00EF5A49"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16 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EF5A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EKO-MURVICA</w:t>
            </w:r>
            <w:r>
              <w:rPr>
                <w:rFonts w:ascii="Arial" w:hAnsi="Arial" w:cs="Arial"/>
                <w:color w:val="000000"/>
              </w:rPr>
              <w:br/>
              <w:t xml:space="preserve">d.o.o. </w:t>
            </w:r>
            <w:r w:rsidRPr="005B1263" w:rsidR="005B1263">
              <w:rPr>
                <w:rFonts w:ascii="Arial" w:hAnsi="Arial" w:cs="Arial"/>
                <w:color w:val="000000"/>
              </w:rPr>
              <w:t>OIB: 58401982639</w:t>
            </w:r>
          </w:p>
        </w:tc>
        <w:tc>
          <w:tcPr>
            <w:tcW w:w="7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Crikvenica,</w:t>
            </w:r>
            <w:r w:rsidRPr="005B1263">
              <w:rPr>
                <w:rFonts w:ascii="Arial" w:hAnsi="Arial" w:cs="Arial"/>
                <w:color w:val="000000"/>
              </w:rPr>
              <w:br/>
              <w:t>Trg</w:t>
            </w:r>
            <w:r w:rsidRPr="005B1263">
              <w:rPr>
                <w:rFonts w:ascii="Arial" w:hAnsi="Arial" w:cs="Arial"/>
                <w:color w:val="000000"/>
              </w:rPr>
              <w:br/>
              <w:t>StjepanaRadić</w:t>
            </w:r>
            <w:r w:rsidRPr="005B1263">
              <w:rPr>
                <w:rFonts w:ascii="Arial" w:hAnsi="Arial" w:cs="Arial"/>
                <w:color w:val="000000"/>
              </w:rPr>
              <w:br/>
              <w:t>a 17/II</w:t>
            </w:r>
          </w:p>
        </w:tc>
        <w:tc>
          <w:tcPr>
            <w:tcW w:w="7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16.704,40 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color w:val="000000"/>
              </w:rPr>
              <w:t>16.704,40</w:t>
            </w:r>
          </w:p>
        </w:tc>
      </w:tr>
      <w:tr w:rsidRPr="005B1263" w:rsidR="00475469" w:rsidTr="00EF5A49"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475469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bCs/>
                <w:color w:val="000000"/>
              </w:rPr>
              <w:t>Ukupno 2.red</w:t>
            </w:r>
          </w:p>
        </w:tc>
        <w:tc>
          <w:tcPr>
            <w:tcW w:w="7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</w:p>
        </w:tc>
        <w:tc>
          <w:tcPr>
            <w:tcW w:w="7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475469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bCs/>
                <w:color w:val="000000"/>
              </w:rPr>
              <w:t>13.896.638,82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475469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bCs/>
                <w:color w:val="000000"/>
              </w:rPr>
              <w:t>19,79</w:t>
            </w:r>
          </w:p>
        </w:tc>
        <w:tc>
          <w:tcPr>
            <w:tcW w:w="305" w:type="pct"/>
            <w:vAlign w:val="center"/>
            <w:hideMark/>
          </w:tcPr>
          <w:p w:rsidRPr="005B1263" w:rsidR="005B1263" w:rsidP="005B1263" w:rsidRDefault="00475469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bCs/>
                <w:color w:val="000000"/>
              </w:rPr>
              <w:t>2.749.487,39</w:t>
            </w:r>
          </w:p>
        </w:tc>
        <w:tc>
          <w:tcPr>
            <w:tcW w:w="632" w:type="pct"/>
            <w:vAlign w:val="center"/>
            <w:hideMark/>
          </w:tcPr>
          <w:p w:rsidRPr="005B1263" w:rsidR="005B1263" w:rsidP="005B1263" w:rsidRDefault="00475469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bCs/>
                <w:color w:val="000000"/>
              </w:rPr>
              <w:t>11.147.151,43</w:t>
            </w:r>
          </w:p>
        </w:tc>
      </w:tr>
      <w:tr w:rsidRPr="005B1263" w:rsidR="00475469" w:rsidTr="00EF5A49"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475469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bCs/>
                <w:color w:val="000000"/>
              </w:rPr>
              <w:t>SVEUKUPNO :</w:t>
            </w:r>
            <w:r w:rsidRPr="005B1263">
              <w:rPr>
                <w:rFonts w:ascii="Arial" w:hAnsi="Arial" w:cs="Arial"/>
                <w:bCs/>
                <w:color w:val="000000"/>
              </w:rPr>
              <w:br/>
              <w:t>1.+2.red</w:t>
            </w:r>
          </w:p>
        </w:tc>
        <w:tc>
          <w:tcPr>
            <w:tcW w:w="7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5B1263">
            <w:pPr>
              <w:rPr>
                <w:rFonts w:ascii="Arial" w:hAnsi="Arial" w:cs="Arial"/>
              </w:rPr>
            </w:pPr>
          </w:p>
        </w:tc>
        <w:tc>
          <w:tcPr>
            <w:tcW w:w="7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475469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bCs/>
                <w:color w:val="000000"/>
              </w:rPr>
              <w:t>13.901.405,71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B1263" w:rsidR="005B1263" w:rsidP="005B1263" w:rsidRDefault="00475469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bCs/>
                <w:color w:val="000000"/>
              </w:rPr>
              <w:t>19,78</w:t>
            </w:r>
          </w:p>
        </w:tc>
        <w:tc>
          <w:tcPr>
            <w:tcW w:w="305" w:type="pct"/>
            <w:vAlign w:val="center"/>
            <w:hideMark/>
          </w:tcPr>
          <w:p w:rsidRPr="005B1263" w:rsidR="005B1263" w:rsidP="005B1263" w:rsidRDefault="00475469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bCs/>
                <w:color w:val="000000"/>
              </w:rPr>
              <w:t>2.749.487,39</w:t>
            </w:r>
          </w:p>
        </w:tc>
        <w:tc>
          <w:tcPr>
            <w:tcW w:w="632" w:type="pct"/>
            <w:vAlign w:val="center"/>
            <w:hideMark/>
          </w:tcPr>
          <w:p w:rsidRPr="005B1263" w:rsidR="005B1263" w:rsidP="005B1263" w:rsidRDefault="00475469">
            <w:pPr>
              <w:rPr>
                <w:rFonts w:ascii="Arial" w:hAnsi="Arial" w:cs="Arial"/>
              </w:rPr>
            </w:pPr>
            <w:r w:rsidRPr="005B1263">
              <w:rPr>
                <w:rFonts w:ascii="Arial" w:hAnsi="Arial" w:cs="Arial"/>
                <w:bCs/>
                <w:color w:val="000000"/>
              </w:rPr>
              <w:t>11.151.918,32</w:t>
            </w:r>
          </w:p>
        </w:tc>
      </w:tr>
    </w:tbl>
    <w:p w:rsidRPr="005B1263" w:rsidR="005B1263" w:rsidP="005B1263" w:rsidRDefault="005B1263">
      <w:pPr>
        <w:rPr>
          <w:rFonts w:ascii="Arial" w:hAnsi="Arial" w:cs="Arial"/>
        </w:rPr>
      </w:pPr>
      <w:r w:rsidRPr="005B1263">
        <w:rPr>
          <w:rFonts w:ascii="Arial" w:hAnsi="Arial" w:cs="Arial"/>
          <w:bCs/>
          <w:color w:val="000000"/>
        </w:rPr>
        <w:lastRenderedPageBreak/>
        <w:t>Napomena</w:t>
      </w:r>
      <w:r w:rsidRPr="005B1263">
        <w:rPr>
          <w:rFonts w:ascii="Arial" w:hAnsi="Arial" w:cs="Arial"/>
          <w:bCs/>
          <w:color w:val="000000"/>
        </w:rPr>
        <w:br/>
      </w:r>
      <w:r w:rsidRPr="005B1263">
        <w:rPr>
          <w:rFonts w:ascii="Arial" w:hAnsi="Arial" w:cs="Arial"/>
          <w:color w:val="000000"/>
        </w:rPr>
        <w:t>3* Stečajni i razlučni vjerovnik Erste&amp;Steiermarkische ba</w:t>
      </w:r>
      <w:r w:rsidR="00475469">
        <w:rPr>
          <w:rFonts w:ascii="Arial" w:hAnsi="Arial" w:cs="Arial"/>
          <w:color w:val="000000"/>
        </w:rPr>
        <w:t xml:space="preserve">nk d.d.podneskom od 17.03.2020. </w:t>
      </w:r>
      <w:r w:rsidRPr="005B1263">
        <w:rPr>
          <w:rFonts w:ascii="Arial" w:hAnsi="Arial" w:cs="Arial"/>
          <w:color w:val="000000"/>
        </w:rPr>
        <w:t>obav</w:t>
      </w:r>
      <w:r w:rsidR="00CD581D">
        <w:rPr>
          <w:rFonts w:ascii="Arial" w:hAnsi="Arial" w:cs="Arial"/>
          <w:color w:val="000000"/>
        </w:rPr>
        <w:t>i</w:t>
      </w:r>
      <w:r w:rsidRPr="005B1263">
        <w:rPr>
          <w:rFonts w:ascii="Arial" w:hAnsi="Arial" w:cs="Arial"/>
          <w:color w:val="000000"/>
        </w:rPr>
        <w:t>jestio je steč.</w:t>
      </w:r>
      <w:r w:rsidR="00CD581D">
        <w:rPr>
          <w:rFonts w:ascii="Arial" w:hAnsi="Arial" w:cs="Arial"/>
          <w:color w:val="000000"/>
        </w:rPr>
        <w:t xml:space="preserve"> </w:t>
      </w:r>
      <w:r w:rsidRPr="005B1263">
        <w:rPr>
          <w:rFonts w:ascii="Arial" w:hAnsi="Arial" w:cs="Arial"/>
          <w:color w:val="000000"/>
        </w:rPr>
        <w:t xml:space="preserve">upraviteljicu o prodaji dijela svojih </w:t>
      </w:r>
      <w:r w:rsidRPr="005B1263" w:rsidR="00CD581D">
        <w:rPr>
          <w:rFonts w:ascii="Arial" w:hAnsi="Arial" w:cs="Arial"/>
          <w:color w:val="000000"/>
        </w:rPr>
        <w:t>potraživanja</w:t>
      </w:r>
      <w:r w:rsidR="00CD581D">
        <w:rPr>
          <w:rFonts w:ascii="Arial" w:hAnsi="Arial" w:cs="Arial"/>
          <w:color w:val="000000"/>
        </w:rPr>
        <w:t xml:space="preserve"> koja ima prema stečajnom </w:t>
      </w:r>
      <w:r w:rsidRPr="005B1263" w:rsidR="00CD581D">
        <w:rPr>
          <w:rFonts w:ascii="Arial" w:hAnsi="Arial" w:cs="Arial"/>
          <w:color w:val="000000"/>
        </w:rPr>
        <w:t>dužniku</w:t>
      </w:r>
      <w:r w:rsidRPr="005B1263">
        <w:rPr>
          <w:rFonts w:ascii="Arial" w:hAnsi="Arial" w:cs="Arial"/>
          <w:color w:val="000000"/>
        </w:rPr>
        <w:t>, u iznosu od 5.058.318,96 kn (temelj</w:t>
      </w:r>
      <w:r w:rsidR="00CD581D">
        <w:rPr>
          <w:rFonts w:ascii="Arial" w:hAnsi="Arial" w:cs="Arial"/>
          <w:color w:val="000000"/>
        </w:rPr>
        <w:t xml:space="preserve">em ugovora o dugoročnom kreditu </w:t>
      </w:r>
      <w:r w:rsidRPr="005B1263">
        <w:rPr>
          <w:rFonts w:ascii="Arial" w:hAnsi="Arial" w:cs="Arial"/>
          <w:color w:val="000000"/>
        </w:rPr>
        <w:t>br.</w:t>
      </w:r>
      <w:r w:rsidR="00CD581D">
        <w:rPr>
          <w:rFonts w:ascii="Arial" w:hAnsi="Arial" w:cs="Arial"/>
          <w:color w:val="000000"/>
        </w:rPr>
        <w:t xml:space="preserve"> </w:t>
      </w:r>
      <w:r w:rsidRPr="005B1263">
        <w:rPr>
          <w:rFonts w:ascii="Arial" w:hAnsi="Arial" w:cs="Arial"/>
          <w:color w:val="000000"/>
        </w:rPr>
        <w:t xml:space="preserve">5105107911 od 26.08.2010.g.) društvu L.G.HOSPITALITY </w:t>
      </w:r>
      <w:r w:rsidR="00CD581D">
        <w:rPr>
          <w:rFonts w:ascii="Arial" w:hAnsi="Arial" w:cs="Arial"/>
          <w:color w:val="000000"/>
        </w:rPr>
        <w:t xml:space="preserve">d.o.o., Selce, Emila Antića 68, </w:t>
      </w:r>
      <w:r w:rsidRPr="005B1263">
        <w:rPr>
          <w:rFonts w:ascii="Arial" w:hAnsi="Arial" w:cs="Arial"/>
          <w:color w:val="000000"/>
        </w:rPr>
        <w:t>OIB: 87535653312, koji je za taj iznos postao novi vje</w:t>
      </w:r>
      <w:r w:rsidR="00CD581D">
        <w:rPr>
          <w:rFonts w:ascii="Arial" w:hAnsi="Arial" w:cs="Arial"/>
          <w:color w:val="000000"/>
        </w:rPr>
        <w:t xml:space="preserve">rovnik, a na osnovu sklopljenog </w:t>
      </w:r>
      <w:r w:rsidRPr="005B1263">
        <w:rPr>
          <w:rFonts w:ascii="Arial" w:hAnsi="Arial" w:cs="Arial"/>
          <w:color w:val="000000"/>
        </w:rPr>
        <w:t>Ugovora o cesiji od 10.03.2020.g. Dosadašnji vjero</w:t>
      </w:r>
      <w:r w:rsidR="00CD581D">
        <w:rPr>
          <w:rFonts w:ascii="Arial" w:hAnsi="Arial" w:cs="Arial"/>
          <w:color w:val="000000"/>
        </w:rPr>
        <w:t xml:space="preserve">vnik Erste&amp;Steiermarkische Bank </w:t>
      </w:r>
      <w:r w:rsidRPr="005B1263">
        <w:rPr>
          <w:rFonts w:ascii="Arial" w:hAnsi="Arial" w:cs="Arial"/>
          <w:color w:val="000000"/>
        </w:rPr>
        <w:t>d.d.ostaje vjerovnik 2.višeg isplatnog reda u preosta</w:t>
      </w:r>
      <w:r w:rsidR="00CD581D">
        <w:rPr>
          <w:rFonts w:ascii="Arial" w:hAnsi="Arial" w:cs="Arial"/>
          <w:color w:val="000000"/>
        </w:rPr>
        <w:t xml:space="preserve">lom dijelu priznate tražbine od </w:t>
      </w:r>
      <w:r w:rsidRPr="005B1263">
        <w:rPr>
          <w:rFonts w:ascii="Arial" w:hAnsi="Arial" w:cs="Arial"/>
          <w:color w:val="000000"/>
        </w:rPr>
        <w:t xml:space="preserve">8.061.455,01 kn (13.119.773,97 kn </w:t>
      </w:r>
      <w:r w:rsidRPr="005B1263">
        <w:rPr>
          <w:rFonts w:ascii="Arial" w:hAnsi="Arial" w:cs="Arial"/>
          <w:bCs/>
          <w:color w:val="000000"/>
        </w:rPr>
        <w:t>-</w:t>
      </w:r>
      <w:r w:rsidRPr="005B1263">
        <w:rPr>
          <w:rFonts w:ascii="Arial" w:hAnsi="Arial" w:cs="Arial"/>
          <w:color w:val="000000"/>
        </w:rPr>
        <w:t>5.058.318,96 kn).Također je u spomenutom ugovoru o</w:t>
      </w:r>
      <w:r w:rsidRPr="005B1263">
        <w:rPr>
          <w:rFonts w:ascii="Arial" w:hAnsi="Arial" w:cs="Arial"/>
          <w:color w:val="000000"/>
        </w:rPr>
        <w:br/>
        <w:t xml:space="preserve">cesiji </w:t>
      </w:r>
      <w:r w:rsidRPr="005B1263" w:rsidR="00CD581D">
        <w:rPr>
          <w:rFonts w:ascii="Arial" w:hAnsi="Arial" w:cs="Arial"/>
          <w:color w:val="000000"/>
        </w:rPr>
        <w:t>regulirano</w:t>
      </w:r>
      <w:r w:rsidRPr="005B1263">
        <w:rPr>
          <w:rFonts w:ascii="Arial" w:hAnsi="Arial" w:cs="Arial"/>
          <w:color w:val="000000"/>
        </w:rPr>
        <w:t xml:space="preserve"> da Banka ne prenosi na Cesionara zaloţna pra</w:t>
      </w:r>
      <w:r w:rsidR="00CD581D">
        <w:rPr>
          <w:rFonts w:ascii="Arial" w:hAnsi="Arial" w:cs="Arial"/>
          <w:color w:val="000000"/>
        </w:rPr>
        <w:t xml:space="preserve">va na nekretninama koje su bile </w:t>
      </w:r>
      <w:r w:rsidRPr="005B1263">
        <w:rPr>
          <w:rFonts w:ascii="Arial" w:hAnsi="Arial" w:cs="Arial"/>
          <w:color w:val="000000"/>
        </w:rPr>
        <w:t xml:space="preserve">u vlasništvu stečajnog </w:t>
      </w:r>
      <w:r w:rsidRPr="005B1263" w:rsidR="00CD581D">
        <w:rPr>
          <w:rFonts w:ascii="Arial" w:hAnsi="Arial" w:cs="Arial"/>
          <w:color w:val="000000"/>
        </w:rPr>
        <w:t>dužnika</w:t>
      </w:r>
      <w:r w:rsidRPr="005B1263">
        <w:rPr>
          <w:rFonts w:ascii="Arial" w:hAnsi="Arial" w:cs="Arial"/>
          <w:color w:val="000000"/>
        </w:rPr>
        <w:t>.</w:t>
      </w:r>
      <w:r w:rsidRPr="005B1263">
        <w:rPr>
          <w:rFonts w:ascii="Arial" w:hAnsi="Arial" w:cs="Arial"/>
          <w:color w:val="000000"/>
        </w:rPr>
        <w:br/>
        <w:t>6*</w:t>
      </w:r>
      <w:r w:rsidRPr="005B1263" w:rsidR="00CD581D">
        <w:rPr>
          <w:rFonts w:ascii="Arial" w:hAnsi="Arial" w:cs="Arial"/>
          <w:color w:val="000000"/>
        </w:rPr>
        <w:t>Tražbina</w:t>
      </w:r>
      <w:r w:rsidRPr="005B1263">
        <w:rPr>
          <w:rFonts w:ascii="Arial" w:hAnsi="Arial" w:cs="Arial"/>
          <w:color w:val="000000"/>
        </w:rPr>
        <w:t xml:space="preserve"> vjerovnika Erste card club d.o.o., OIB: 85941596</w:t>
      </w:r>
      <w:r w:rsidR="00CD581D">
        <w:rPr>
          <w:rFonts w:ascii="Arial" w:hAnsi="Arial" w:cs="Arial"/>
          <w:color w:val="000000"/>
        </w:rPr>
        <w:t xml:space="preserve">441, u iznosu od 73.329,92 kn u </w:t>
      </w:r>
      <w:r w:rsidRPr="005B1263">
        <w:rPr>
          <w:rFonts w:ascii="Arial" w:hAnsi="Arial" w:cs="Arial"/>
          <w:color w:val="000000"/>
        </w:rPr>
        <w:t>cijelosti je osporena zbog zastare.</w:t>
      </w:r>
    </w:p>
    <w:p w:rsidRPr="005B1263" w:rsidR="004013BA" w:rsidP="00F40035" w:rsidRDefault="00346D82">
      <w:pPr>
        <w:rPr>
          <w:rFonts w:ascii="Arial" w:hAnsi="Arial" w:cs="Arial"/>
        </w:rPr>
      </w:pPr>
      <w:r w:rsidRPr="005B1263">
        <w:rPr>
          <w:rFonts w:ascii="Arial" w:hAnsi="Arial" w:cs="Arial"/>
          <w:color w:val="000000"/>
        </w:rPr>
        <w:br/>
      </w:r>
      <w:r w:rsidR="006333DA">
        <w:rPr>
          <w:rFonts w:ascii="Arial" w:hAnsi="Arial" w:cs="Arial"/>
        </w:rPr>
        <w:tab/>
      </w:r>
      <w:r w:rsidR="00411A69">
        <w:rPr>
          <w:rFonts w:ascii="Arial" w:hAnsi="Arial" w:cs="Arial"/>
        </w:rPr>
        <w:t xml:space="preserve">Utvrđuje se da spisu prileži podnesak stečajnog i razlučnog vjerovnika Erste&amp;Steiemarkische d.d. s izvodom iz poslovnih knjiga. </w:t>
      </w:r>
    </w:p>
    <w:p w:rsidRPr="005B1263" w:rsidR="00F22E6F" w:rsidP="00F22E6F" w:rsidRDefault="00F22E6F">
      <w:pPr>
        <w:ind w:firstLine="708"/>
        <w:rPr>
          <w:rFonts w:ascii="Arial" w:hAnsi="Arial" w:cs="Arial"/>
        </w:rPr>
      </w:pPr>
      <w:r w:rsidRPr="005B1263">
        <w:rPr>
          <w:rFonts w:ascii="Arial" w:hAnsi="Arial" w:cs="Arial"/>
        </w:rPr>
        <w:t>Konstatira se da nitko od vjerovnika nije podnio prigovor na  završni račun stečajnog upravitelja</w:t>
      </w:r>
      <w:r w:rsidRPr="005B1263" w:rsidR="008C0F4C">
        <w:rPr>
          <w:rFonts w:ascii="Arial" w:hAnsi="Arial" w:cs="Arial"/>
        </w:rPr>
        <w:t>.</w:t>
      </w:r>
      <w:r w:rsidRPr="005B1263">
        <w:rPr>
          <w:rFonts w:ascii="Arial" w:hAnsi="Arial" w:cs="Arial"/>
        </w:rPr>
        <w:t xml:space="preserve"> </w:t>
      </w:r>
    </w:p>
    <w:p w:rsidRPr="005B1263" w:rsidR="00F22E6F" w:rsidP="00F22E6F" w:rsidRDefault="00F22E6F">
      <w:pPr>
        <w:rPr>
          <w:rFonts w:ascii="Arial" w:hAnsi="Arial" w:cs="Arial"/>
        </w:rPr>
      </w:pPr>
    </w:p>
    <w:p w:rsidRPr="005B1263" w:rsidR="00F22E6F" w:rsidP="00F22E6F" w:rsidRDefault="00F22E6F">
      <w:pPr>
        <w:ind w:firstLine="708"/>
        <w:jc w:val="both"/>
        <w:rPr>
          <w:rFonts w:ascii="Arial" w:hAnsi="Arial" w:cs="Arial"/>
        </w:rPr>
      </w:pPr>
      <w:r w:rsidRPr="005B1263">
        <w:rPr>
          <w:rFonts w:ascii="Arial" w:hAnsi="Arial" w:cs="Arial"/>
        </w:rPr>
        <w:t>Sud donosi</w:t>
      </w:r>
    </w:p>
    <w:p w:rsidRPr="005B1263" w:rsidR="00F22E6F" w:rsidP="00F22E6F" w:rsidRDefault="00F22E6F">
      <w:pPr>
        <w:jc w:val="both"/>
        <w:rPr>
          <w:rFonts w:ascii="Arial" w:hAnsi="Arial" w:cs="Arial"/>
        </w:rPr>
      </w:pPr>
    </w:p>
    <w:p w:rsidRPr="005B1263" w:rsidR="00F22E6F" w:rsidP="00F22E6F" w:rsidRDefault="00F22E6F">
      <w:pPr>
        <w:jc w:val="center"/>
        <w:rPr>
          <w:rFonts w:ascii="Arial" w:hAnsi="Arial" w:cs="Arial"/>
        </w:rPr>
      </w:pPr>
      <w:r w:rsidRPr="005B1263">
        <w:rPr>
          <w:rFonts w:ascii="Arial" w:hAnsi="Arial" w:cs="Arial"/>
        </w:rPr>
        <w:t>Zaključak</w:t>
      </w:r>
    </w:p>
    <w:p w:rsidRPr="005B1263" w:rsidR="00F22E6F" w:rsidP="00F22E6F" w:rsidRDefault="00F22E6F">
      <w:pPr>
        <w:jc w:val="center"/>
        <w:rPr>
          <w:rFonts w:ascii="Arial" w:hAnsi="Arial" w:cs="Arial"/>
        </w:rPr>
      </w:pPr>
    </w:p>
    <w:p w:rsidRPr="005B1263" w:rsidR="00F22E6F" w:rsidP="00F22E6F" w:rsidRDefault="00F22E6F">
      <w:pPr>
        <w:jc w:val="both"/>
        <w:rPr>
          <w:rFonts w:ascii="Arial" w:hAnsi="Arial" w:cs="Arial"/>
        </w:rPr>
      </w:pPr>
      <w:r w:rsidRPr="005B1263">
        <w:rPr>
          <w:rFonts w:ascii="Arial" w:hAnsi="Arial" w:cs="Arial"/>
        </w:rPr>
        <w:tab/>
        <w:t xml:space="preserve">Odluka pismeno. </w:t>
      </w:r>
    </w:p>
    <w:p w:rsidRPr="005B1263" w:rsidR="00A72A73" w:rsidP="00242C16" w:rsidRDefault="00A72A73">
      <w:pPr>
        <w:jc w:val="center"/>
        <w:rPr>
          <w:rFonts w:ascii="Arial" w:hAnsi="Arial" w:cs="Arial"/>
        </w:rPr>
      </w:pPr>
    </w:p>
    <w:p w:rsidRPr="005B1263" w:rsidR="005660FD" w:rsidP="00242C16" w:rsidRDefault="00DB2238">
      <w:pPr>
        <w:jc w:val="center"/>
        <w:rPr>
          <w:rFonts w:ascii="Arial" w:hAnsi="Arial" w:cs="Arial"/>
        </w:rPr>
      </w:pPr>
      <w:r w:rsidRPr="005B1263">
        <w:rPr>
          <w:rFonts w:ascii="Arial" w:hAnsi="Arial" w:cs="Arial"/>
        </w:rPr>
        <w:t xml:space="preserve">      </w:t>
      </w:r>
      <w:r w:rsidRPr="005B1263" w:rsidR="00393768">
        <w:rPr>
          <w:rFonts w:ascii="Arial" w:hAnsi="Arial" w:cs="Arial"/>
        </w:rPr>
        <w:t>D</w:t>
      </w:r>
      <w:r w:rsidRPr="005B1263" w:rsidR="005660FD">
        <w:rPr>
          <w:rFonts w:ascii="Arial" w:hAnsi="Arial" w:cs="Arial"/>
        </w:rPr>
        <w:t>ovršeno u</w:t>
      </w:r>
      <w:r w:rsidRPr="005B1263" w:rsidR="008C0F4C">
        <w:rPr>
          <w:rFonts w:ascii="Arial" w:hAnsi="Arial" w:cs="Arial"/>
        </w:rPr>
        <w:t xml:space="preserve"> </w:t>
      </w:r>
      <w:r w:rsidR="0091583B">
        <w:rPr>
          <w:rFonts w:ascii="Arial" w:hAnsi="Arial" w:cs="Arial"/>
        </w:rPr>
        <w:t>10,36</w:t>
      </w:r>
      <w:r w:rsidRPr="005B1263" w:rsidR="006D5BD2">
        <w:rPr>
          <w:rFonts w:ascii="Arial" w:hAnsi="Arial" w:cs="Arial"/>
        </w:rPr>
        <w:t xml:space="preserve"> </w:t>
      </w:r>
      <w:r w:rsidRPr="005B1263" w:rsidR="0098655C">
        <w:rPr>
          <w:rFonts w:ascii="Arial" w:hAnsi="Arial" w:cs="Arial"/>
        </w:rPr>
        <w:t xml:space="preserve"> </w:t>
      </w:r>
      <w:r w:rsidRPr="005B1263" w:rsidR="005660FD">
        <w:rPr>
          <w:rFonts w:ascii="Arial" w:hAnsi="Arial" w:cs="Arial"/>
        </w:rPr>
        <w:t>sati.</w:t>
      </w:r>
    </w:p>
    <w:p w:rsidRPr="005B1263" w:rsidR="005660FD" w:rsidP="00DD4A5D" w:rsidRDefault="005660FD">
      <w:pPr>
        <w:jc w:val="both"/>
        <w:rPr>
          <w:rFonts w:ascii="Arial" w:hAnsi="Arial" w:cs="Arial"/>
        </w:rPr>
      </w:pPr>
    </w:p>
    <w:p w:rsidRPr="005B1263" w:rsidR="005660FD" w:rsidP="00DD4A5D" w:rsidRDefault="005660FD">
      <w:pPr>
        <w:jc w:val="both"/>
        <w:rPr>
          <w:rFonts w:ascii="Arial" w:hAnsi="Arial" w:cs="Arial"/>
        </w:rPr>
      </w:pPr>
      <w:r w:rsidRPr="005B1263">
        <w:rPr>
          <w:rFonts w:ascii="Arial" w:hAnsi="Arial" w:cs="Arial"/>
        </w:rPr>
        <w:t xml:space="preserve">         </w:t>
      </w:r>
      <w:r w:rsidRPr="005B1263" w:rsidR="008176AD">
        <w:rPr>
          <w:rFonts w:ascii="Arial" w:hAnsi="Arial" w:cs="Arial"/>
        </w:rPr>
        <w:tab/>
      </w:r>
      <w:r w:rsidRPr="005B1263" w:rsidR="008176AD">
        <w:rPr>
          <w:rFonts w:ascii="Arial" w:hAnsi="Arial" w:cs="Arial"/>
        </w:rPr>
        <w:tab/>
      </w:r>
      <w:r w:rsidRPr="005B1263" w:rsidR="008176AD">
        <w:rPr>
          <w:rFonts w:ascii="Arial" w:hAnsi="Arial" w:cs="Arial"/>
        </w:rPr>
        <w:tab/>
      </w:r>
      <w:r w:rsidRPr="005B1263" w:rsidR="008176AD">
        <w:rPr>
          <w:rFonts w:ascii="Arial" w:hAnsi="Arial" w:cs="Arial"/>
        </w:rPr>
        <w:tab/>
      </w:r>
      <w:r w:rsidRPr="005B1263" w:rsidR="008176AD">
        <w:rPr>
          <w:rFonts w:ascii="Arial" w:hAnsi="Arial" w:cs="Arial"/>
        </w:rPr>
        <w:tab/>
        <w:t xml:space="preserve">       </w:t>
      </w:r>
      <w:r w:rsidRPr="005B1263">
        <w:rPr>
          <w:rFonts w:ascii="Arial" w:hAnsi="Arial" w:cs="Arial"/>
        </w:rPr>
        <w:t>SUDAC:</w:t>
      </w:r>
    </w:p>
    <w:p w:rsidRPr="005B1263" w:rsidR="005660FD" w:rsidP="00DD4A5D" w:rsidRDefault="005660FD">
      <w:pPr>
        <w:jc w:val="both"/>
        <w:rPr>
          <w:rFonts w:ascii="Arial" w:hAnsi="Arial" w:cs="Arial"/>
        </w:rPr>
      </w:pPr>
      <w:r w:rsidRPr="005B1263">
        <w:rPr>
          <w:rFonts w:ascii="Arial" w:hAnsi="Arial" w:cs="Arial"/>
        </w:rPr>
        <w:t xml:space="preserve">          </w:t>
      </w:r>
    </w:p>
    <w:p w:rsidRPr="005B1263" w:rsidR="00E463EE" w:rsidP="00E463EE" w:rsidRDefault="00AF540C">
      <w:pPr>
        <w:jc w:val="center"/>
        <w:rPr>
          <w:rFonts w:ascii="Arial" w:hAnsi="Arial" w:cs="Arial"/>
        </w:rPr>
      </w:pPr>
      <w:r w:rsidRPr="005B1263">
        <w:rPr>
          <w:rFonts w:ascii="Arial" w:hAnsi="Arial" w:cs="Arial"/>
        </w:rPr>
        <w:t>ZAPISNIČAR</w:t>
      </w:r>
    </w:p>
    <w:p w:rsidRPr="005B1263" w:rsidR="00E463EE" w:rsidP="00E463EE" w:rsidRDefault="00E463EE">
      <w:pPr>
        <w:rPr>
          <w:rFonts w:ascii="Arial" w:hAnsi="Arial" w:cs="Arial"/>
        </w:rPr>
      </w:pPr>
    </w:p>
    <w:p w:rsidRPr="005B1263" w:rsidR="00E463EE" w:rsidP="00E463EE" w:rsidRDefault="00E463EE">
      <w:pPr>
        <w:rPr>
          <w:rFonts w:ascii="Arial" w:hAnsi="Arial" w:cs="Arial"/>
        </w:rPr>
      </w:pPr>
    </w:p>
    <w:p w:rsidRPr="005B1263" w:rsidR="00E463EE" w:rsidP="00E463EE" w:rsidRDefault="00E463EE">
      <w:pPr>
        <w:rPr>
          <w:rFonts w:ascii="Arial" w:hAnsi="Arial" w:cs="Arial"/>
        </w:rPr>
      </w:pPr>
      <w:r w:rsidRPr="005B1263">
        <w:rPr>
          <w:rFonts w:ascii="Arial" w:hAnsi="Arial" w:cs="Arial"/>
        </w:rPr>
        <w:t xml:space="preserve">Stečajni vjerovnik: </w:t>
      </w:r>
      <w:r w:rsidRPr="005B1263">
        <w:rPr>
          <w:rFonts w:ascii="Arial" w:hAnsi="Arial" w:cs="Arial"/>
        </w:rPr>
        <w:tab/>
      </w:r>
      <w:r w:rsidRPr="005B1263">
        <w:rPr>
          <w:rFonts w:ascii="Arial" w:hAnsi="Arial" w:cs="Arial"/>
        </w:rPr>
        <w:tab/>
      </w:r>
      <w:r w:rsidRPr="005B1263">
        <w:rPr>
          <w:rFonts w:ascii="Arial" w:hAnsi="Arial" w:cs="Arial"/>
        </w:rPr>
        <w:tab/>
      </w:r>
      <w:r w:rsidRPr="005B1263">
        <w:rPr>
          <w:rFonts w:ascii="Arial" w:hAnsi="Arial" w:cs="Arial"/>
        </w:rPr>
        <w:tab/>
      </w:r>
      <w:r w:rsidRPr="005B1263">
        <w:rPr>
          <w:rFonts w:ascii="Arial" w:hAnsi="Arial" w:cs="Arial"/>
        </w:rPr>
        <w:tab/>
      </w:r>
      <w:r w:rsidRPr="005B1263">
        <w:rPr>
          <w:rFonts w:ascii="Arial" w:hAnsi="Arial" w:cs="Arial"/>
        </w:rPr>
        <w:tab/>
      </w:r>
      <w:r w:rsidRPr="005B1263" w:rsidR="00DB2238">
        <w:rPr>
          <w:rFonts w:ascii="Arial" w:hAnsi="Arial" w:cs="Arial"/>
        </w:rPr>
        <w:t xml:space="preserve">                     </w:t>
      </w:r>
      <w:r w:rsidRPr="005B1263">
        <w:rPr>
          <w:rFonts w:ascii="Arial" w:hAnsi="Arial" w:cs="Arial"/>
        </w:rPr>
        <w:t xml:space="preserve">Stečajni upravitelj: </w:t>
      </w:r>
    </w:p>
    <w:sectPr w:rsidRPr="005B1263" w:rsidR="00E463EE" w:rsidSect="00E8213F">
      <w:headerReference w:type="even" r:id="rId10"/>
      <w:headerReference w:type="default" r:id="rId11"/>
      <w:headerReference w:type="first" r:id="rId12"/>
      <w:pgSz w:w="11906" w:h="16838"/>
      <w:pgMar w:top="1105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B1263" w:rsidRDefault="005B1263">
      <w:r>
        <w:separator/>
      </w:r>
    </w:p>
  </w:endnote>
  <w:endnote w:type="continuationSeparator" w:id="0">
    <w:p w:rsidR="005B1263" w:rsidRDefault="005B126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hruti">
    <w:panose1 w:val="020B0502040204020203"/>
    <w:charset w:val="01"/>
    <w:family w:val="roman"/>
    <w:notTrueType/>
    <w:pitch w:val="variable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-Bold">
    <w:altName w:val="Times New Roman"/>
    <w:panose1 w:val="00000000000000000000"/>
    <w:charset w:val="00"/>
    <w:family w:val="roman"/>
    <w:notTrueType/>
    <w:pitch w:val="default"/>
  </w:font>
  <w:font w:name="TT10Ft00">
    <w:altName w:val="Times New Roman"/>
    <w:panose1 w:val="00000000000000000000"/>
    <w:charset w:val="00"/>
    <w:family w:val="roman"/>
    <w:notTrueType/>
    <w:pitch w:val="default"/>
  </w:font>
  <w:font w:name="Bold">
    <w:altName w:val="Times New Roman"/>
    <w:panose1 w:val="00000000000000000000"/>
    <w:charset w:val="00"/>
    <w:family w:val="roman"/>
    <w:notTrueType/>
    <w:pitch w:val="default"/>
  </w:font>
  <w:font w:name="Times">
    <w:altName w:val="Times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B1263" w:rsidRDefault="005B1263">
      <w:r>
        <w:separator/>
      </w:r>
    </w:p>
  </w:footnote>
  <w:footnote w:type="continuationSeparator" w:id="0">
    <w:p w:rsidR="005B1263" w:rsidRDefault="005B126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B1263" w:rsidP="005A50EB" w:rsidRDefault="005B126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B1263" w:rsidRDefault="005B1263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32687" w:rsidR="005B1263" w:rsidP="005A50EB" w:rsidRDefault="005B1263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D32687">
      <w:rPr>
        <w:rStyle w:val="Brojstranice"/>
        <w:rFonts w:ascii="Arial" w:hAnsi="Arial" w:cs="Arial"/>
      </w:rPr>
      <w:fldChar w:fldCharType="begin"/>
    </w:r>
    <w:r w:rsidRPr="00D32687">
      <w:rPr>
        <w:rStyle w:val="Brojstranice"/>
        <w:rFonts w:ascii="Arial" w:hAnsi="Arial" w:cs="Arial"/>
      </w:rPr>
      <w:instrText xml:space="preserve">PAGE  </w:instrText>
    </w:r>
    <w:r w:rsidRPr="00D32687">
      <w:rPr>
        <w:rStyle w:val="Brojstranice"/>
        <w:rFonts w:ascii="Arial" w:hAnsi="Arial" w:cs="Arial"/>
      </w:rPr>
      <w:fldChar w:fldCharType="separate"/>
    </w:r>
    <w:r w:rsidR="000A19BA">
      <w:rPr>
        <w:rStyle w:val="Brojstranice"/>
        <w:rFonts w:ascii="Arial" w:hAnsi="Arial" w:cs="Arial"/>
        <w:noProof/>
      </w:rPr>
      <w:t>11</w:t>
    </w:r>
    <w:r w:rsidRPr="00D32687">
      <w:rPr>
        <w:rStyle w:val="Brojstranice"/>
        <w:rFonts w:ascii="Arial" w:hAnsi="Arial" w:cs="Arial"/>
      </w:rPr>
      <w:fldChar w:fldCharType="end"/>
    </w:r>
  </w:p>
  <w:p w:rsidRPr="003D65D4" w:rsidR="005B1263" w:rsidP="00C66477" w:rsidRDefault="005B1263">
    <w:pPr>
      <w:pStyle w:val="Zaglavlje"/>
      <w:jc w:val="right"/>
      <w:rPr>
        <w:rFonts w:ascii="Arial" w:hAnsi="Arial" w:cs="Arial"/>
      </w:rPr>
    </w:pPr>
    <w:r w:rsidRPr="003D65D4">
      <w:rPr>
        <w:rFonts w:ascii="Arial" w:hAnsi="Arial" w:cs="Arial"/>
        <w:bCs/>
      </w:rPr>
      <w:t>48. St-</w:t>
    </w:r>
    <w:r w:rsidR="006911F3">
      <w:rPr>
        <w:rFonts w:ascii="Arial" w:hAnsi="Arial" w:cs="Arial"/>
        <w:bCs/>
      </w:rPr>
      <w:t>5983/16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D2C2D" w:rsidR="005B1263" w:rsidP="00417737" w:rsidRDefault="005B1263">
    <w:pPr>
      <w:pStyle w:val="Zaglavlje"/>
      <w:jc w:val="right"/>
    </w:pPr>
    <w:r w:rsidRPr="004D2C2D">
      <w:rPr>
        <w:rFonts w:ascii="Arial" w:hAnsi="Arial" w:cs="Arial"/>
        <w:bCs/>
      </w:rPr>
      <w:t>48. St-</w:t>
    </w:r>
    <w:r>
      <w:rPr>
        <w:rFonts w:ascii="Arial" w:hAnsi="Arial" w:cs="Arial"/>
        <w:bCs/>
      </w:rPr>
      <w:t>5983/16</w:t>
    </w:r>
  </w:p>
  <w:p w:rsidR="005B1263" w:rsidRDefault="005B1263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Sylfaen"/>
        <w:bCs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Num3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Num5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upperRoman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  <w:bCs/>
        <w:sz w:val="24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Num7"/>
    <w:lvl w:ilvl="0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3420"/>
        </w:tabs>
        <w:ind w:left="342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3780"/>
        </w:tabs>
        <w:ind w:left="378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4500"/>
        </w:tabs>
        <w:ind w:left="450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4860"/>
        </w:tabs>
        <w:ind w:left="486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5580"/>
        </w:tabs>
        <w:ind w:left="558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5940"/>
        </w:tabs>
        <w:ind w:left="5940" w:hanging="360"/>
      </w:pPr>
      <w:rPr>
        <w:rFonts w:ascii="OpenSymbol" w:hAnsi="OpenSymbol"/>
      </w:rPr>
    </w:lvl>
  </w:abstractNum>
  <w:abstractNum w:abstractNumId="7">
    <w:nsid w:val="00000008"/>
    <w:multiLevelType w:val="multilevel"/>
    <w:tmpl w:val="00000008"/>
    <w:name w:val="WWNum8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3E068DD"/>
    <w:multiLevelType w:val="hybridMultilevel"/>
    <w:tmpl w:val="CEC85D3E"/>
    <w:lvl w:ilvl="0" w:tplc="CC08C9E4">
      <w:start w:val="48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9">
    <w:nsid w:val="095F38C6"/>
    <w:multiLevelType w:val="hybridMultilevel"/>
    <w:tmpl w:val="9D60D2D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1F68DE"/>
    <w:multiLevelType w:val="hybridMultilevel"/>
    <w:tmpl w:val="39108508"/>
    <w:lvl w:ilvl="0" w:tplc="F26CA08A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173448B3"/>
    <w:multiLevelType w:val="hybridMultilevel"/>
    <w:tmpl w:val="8454332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DD101F5"/>
    <w:multiLevelType w:val="hybridMultilevel"/>
    <w:tmpl w:val="7AA8E12C"/>
    <w:lvl w:ilvl="0" w:tplc="88384092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  <w:sz w:val="24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219D2E2E"/>
    <w:multiLevelType w:val="hybridMultilevel"/>
    <w:tmpl w:val="47BEB98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8315F9"/>
    <w:multiLevelType w:val="hybridMultilevel"/>
    <w:tmpl w:val="CD6C65FC"/>
    <w:lvl w:ilvl="0" w:tplc="9B90610E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  <w:sz w:val="24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25ED41DD"/>
    <w:multiLevelType w:val="hybridMultilevel"/>
    <w:tmpl w:val="107EFEA8"/>
    <w:lvl w:ilvl="0" w:tplc="701A2878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eastAsia="Arial Unicode MS" w:cs="Calibr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2B34206B"/>
    <w:multiLevelType w:val="hybridMultilevel"/>
    <w:tmpl w:val="3ABA40D2"/>
    <w:lvl w:ilvl="0" w:tplc="2006E68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3325412D"/>
    <w:multiLevelType w:val="hybridMultilevel"/>
    <w:tmpl w:val="F01E78EA"/>
    <w:lvl w:ilvl="0" w:tplc="1FB858AA">
      <w:start w:val="3"/>
      <w:numFmt w:val="lowerLetter"/>
      <w:lvlText w:val="%1)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8DD4537"/>
    <w:multiLevelType w:val="hybridMultilevel"/>
    <w:tmpl w:val="5D9213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0E668A"/>
    <w:multiLevelType w:val="hybridMultilevel"/>
    <w:tmpl w:val="20EA24F4"/>
    <w:lvl w:ilvl="0" w:tplc="57B63268">
      <w:start w:val="1"/>
      <w:numFmt w:val="decimal"/>
      <w:lvlText w:val="%1."/>
      <w:lvlJc w:val="left"/>
      <w:pPr>
        <w:tabs>
          <w:tab w:val="num" w:pos="1851"/>
        </w:tabs>
        <w:ind w:left="1851" w:hanging="43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0">
    <w:nsid w:val="450756D7"/>
    <w:multiLevelType w:val="hybridMultilevel"/>
    <w:tmpl w:val="E5F8EFEE"/>
    <w:lvl w:ilvl="0" w:tplc="D5C6ACB4">
      <w:start w:val="14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45273601"/>
    <w:multiLevelType w:val="hybridMultilevel"/>
    <w:tmpl w:val="E162EF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035212"/>
    <w:multiLevelType w:val="hybridMultilevel"/>
    <w:tmpl w:val="C040DB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906F7D"/>
    <w:multiLevelType w:val="hybridMultilevel"/>
    <w:tmpl w:val="CC7078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BA0A11"/>
    <w:multiLevelType w:val="hybridMultilevel"/>
    <w:tmpl w:val="C45A4466"/>
    <w:lvl w:ilvl="0" w:tplc="096E0E94">
      <w:start w:val="1"/>
      <w:numFmt w:val="lowerRoman"/>
      <w:lvlText w:val="(%1)"/>
      <w:lvlJc w:val="left"/>
      <w:pPr>
        <w:ind w:left="1440" w:hanging="72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3BE66CD"/>
    <w:multiLevelType w:val="hybridMultilevel"/>
    <w:tmpl w:val="01FC703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438362C"/>
    <w:multiLevelType w:val="hybridMultilevel"/>
    <w:tmpl w:val="E5988C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DF3997"/>
    <w:multiLevelType w:val="hybridMultilevel"/>
    <w:tmpl w:val="BE729870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C53364"/>
    <w:multiLevelType w:val="hybridMultilevel"/>
    <w:tmpl w:val="B39CF52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EB1FBB"/>
    <w:multiLevelType w:val="multilevel"/>
    <w:tmpl w:val="F528BC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5A2B7ED9"/>
    <w:multiLevelType w:val="hybridMultilevel"/>
    <w:tmpl w:val="F6FEF0BA"/>
    <w:lvl w:ilvl="0" w:tplc="BB842AD0">
      <w:start w:val="1"/>
      <w:numFmt w:val="decimal"/>
      <w:lvlText w:val="%1."/>
      <w:lvlJc w:val="left"/>
      <w:pPr>
        <w:ind w:left="720" w:hanging="360"/>
      </w:pPr>
      <w:rPr>
        <w:rFonts w:hint="default" w:cs="Shruti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390A60"/>
    <w:multiLevelType w:val="hybridMultilevel"/>
    <w:tmpl w:val="762AC350"/>
    <w:lvl w:ilvl="0" w:tplc="1CC6364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5F767B18"/>
    <w:multiLevelType w:val="hybridMultilevel"/>
    <w:tmpl w:val="BE787112"/>
    <w:lvl w:ilvl="0" w:tplc="E174B0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3">
    <w:nsid w:val="621A4A50"/>
    <w:multiLevelType w:val="hybridMultilevel"/>
    <w:tmpl w:val="35E85C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E775A4"/>
    <w:multiLevelType w:val="multilevel"/>
    <w:tmpl w:val="7FCEA9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64B96BE9"/>
    <w:multiLevelType w:val="hybridMultilevel"/>
    <w:tmpl w:val="95A67ED8"/>
    <w:lvl w:ilvl="0" w:tplc="61AA48A6">
      <w:start w:val="2"/>
      <w:numFmt w:val="decimal"/>
      <w:lvlText w:val="%1."/>
      <w:lvlJc w:val="left"/>
      <w:pPr>
        <w:ind w:left="1776" w:hanging="360"/>
      </w:pPr>
      <w:rPr>
        <w:rFonts w:hint="default"/>
        <w:color w:val="000000"/>
      </w:rPr>
    </w:lvl>
    <w:lvl w:ilvl="1" w:tplc="041A0019" w:tentative="true">
      <w:start w:val="1"/>
      <w:numFmt w:val="lowerLetter"/>
      <w:lvlText w:val="%2."/>
      <w:lvlJc w:val="left"/>
      <w:pPr>
        <w:ind w:left="2496" w:hanging="360"/>
      </w:pPr>
    </w:lvl>
    <w:lvl w:ilvl="2" w:tplc="041A001B" w:tentative="true">
      <w:start w:val="1"/>
      <w:numFmt w:val="lowerRoman"/>
      <w:lvlText w:val="%3."/>
      <w:lvlJc w:val="right"/>
      <w:pPr>
        <w:ind w:left="3216" w:hanging="180"/>
      </w:pPr>
    </w:lvl>
    <w:lvl w:ilvl="3" w:tplc="041A000F" w:tentative="true">
      <w:start w:val="1"/>
      <w:numFmt w:val="decimal"/>
      <w:lvlText w:val="%4."/>
      <w:lvlJc w:val="left"/>
      <w:pPr>
        <w:ind w:left="3936" w:hanging="360"/>
      </w:pPr>
    </w:lvl>
    <w:lvl w:ilvl="4" w:tplc="041A0019" w:tentative="true">
      <w:start w:val="1"/>
      <w:numFmt w:val="lowerLetter"/>
      <w:lvlText w:val="%5."/>
      <w:lvlJc w:val="left"/>
      <w:pPr>
        <w:ind w:left="4656" w:hanging="360"/>
      </w:pPr>
    </w:lvl>
    <w:lvl w:ilvl="5" w:tplc="041A001B" w:tentative="true">
      <w:start w:val="1"/>
      <w:numFmt w:val="lowerRoman"/>
      <w:lvlText w:val="%6."/>
      <w:lvlJc w:val="right"/>
      <w:pPr>
        <w:ind w:left="5376" w:hanging="180"/>
      </w:pPr>
    </w:lvl>
    <w:lvl w:ilvl="6" w:tplc="041A000F" w:tentative="true">
      <w:start w:val="1"/>
      <w:numFmt w:val="decimal"/>
      <w:lvlText w:val="%7."/>
      <w:lvlJc w:val="left"/>
      <w:pPr>
        <w:ind w:left="6096" w:hanging="360"/>
      </w:pPr>
    </w:lvl>
    <w:lvl w:ilvl="7" w:tplc="041A0019" w:tentative="true">
      <w:start w:val="1"/>
      <w:numFmt w:val="lowerLetter"/>
      <w:lvlText w:val="%8."/>
      <w:lvlJc w:val="left"/>
      <w:pPr>
        <w:ind w:left="6816" w:hanging="360"/>
      </w:pPr>
    </w:lvl>
    <w:lvl w:ilvl="8" w:tplc="041A001B" w:tentative="true">
      <w:start w:val="1"/>
      <w:numFmt w:val="lowerRoman"/>
      <w:lvlText w:val="%9."/>
      <w:lvlJc w:val="right"/>
      <w:pPr>
        <w:ind w:left="7536" w:hanging="180"/>
      </w:pPr>
    </w:lvl>
  </w:abstractNum>
  <w:abstractNum w:abstractNumId="36">
    <w:nsid w:val="6CA36CAD"/>
    <w:multiLevelType w:val="hybridMultilevel"/>
    <w:tmpl w:val="63DEA172"/>
    <w:lvl w:ilvl="0" w:tplc="359E6456">
      <w:start w:val="1"/>
      <w:numFmt w:val="decimal"/>
      <w:lvlText w:val="%1."/>
      <w:lvlJc w:val="left"/>
      <w:pPr>
        <w:ind w:left="786" w:hanging="360"/>
      </w:pPr>
      <w:rPr>
        <w:rFonts w:ascii="Calibri" w:hAnsi="Calibri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506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226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946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66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86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106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826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546" w:hanging="360"/>
      </w:pPr>
      <w:rPr>
        <w:rFonts w:hint="default" w:ascii="Wingdings" w:hAnsi="Wingdings"/>
      </w:rPr>
    </w:lvl>
  </w:abstractNum>
  <w:abstractNum w:abstractNumId="37">
    <w:nsid w:val="6DA17C00"/>
    <w:multiLevelType w:val="hybridMultilevel"/>
    <w:tmpl w:val="5512F356"/>
    <w:lvl w:ilvl="0" w:tplc="6C300A3E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nsid w:val="701D4A68"/>
    <w:multiLevelType w:val="hybridMultilevel"/>
    <w:tmpl w:val="A6D23790"/>
    <w:lvl w:ilvl="0" w:tplc="0D362C6C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6"/>
  </w:num>
  <w:num w:numId="2">
    <w:abstractNumId w:val="11"/>
  </w:num>
  <w:num w:numId="3">
    <w:abstractNumId w:val="32"/>
  </w:num>
  <w:num w:numId="4">
    <w:abstractNumId w:val="21"/>
  </w:num>
  <w:num w:numId="5">
    <w:abstractNumId w:val="23"/>
  </w:num>
  <w:num w:numId="6">
    <w:abstractNumId w:val="31"/>
  </w:num>
  <w:num w:numId="7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13"/>
  </w:num>
  <w:num w:numId="10">
    <w:abstractNumId w:val="15"/>
  </w:num>
  <w:num w:numId="11">
    <w:abstractNumId w:val="10"/>
  </w:num>
  <w:num w:numId="12">
    <w:abstractNumId w:val="8"/>
  </w:num>
  <w:num w:numId="1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9"/>
  </w:num>
  <w:num w:numId="23">
    <w:abstractNumId w:val="37"/>
  </w:num>
  <w:num w:numId="24">
    <w:abstractNumId w:val="33"/>
  </w:num>
  <w:num w:numId="25">
    <w:abstractNumId w:val="28"/>
  </w:num>
  <w:num w:numId="26">
    <w:abstractNumId w:val="26"/>
  </w:num>
  <w:num w:numId="27">
    <w:abstractNumId w:val="34"/>
  </w:num>
  <w:num w:numId="28">
    <w:abstractNumId w:val="22"/>
  </w:num>
  <w:num w:numId="29">
    <w:abstractNumId w:val="30"/>
  </w:num>
  <w:num w:numId="30">
    <w:abstractNumId w:val="14"/>
  </w:num>
  <w:num w:numId="31">
    <w:abstractNumId w:val="12"/>
  </w:num>
  <w:num w:numId="32">
    <w:abstractNumId w:val="36"/>
  </w:num>
  <w:num w:numId="33">
    <w:abstractNumId w:val="18"/>
  </w:num>
  <w:num w:numId="34">
    <w:abstractNumId w:val="24"/>
  </w:num>
  <w:num w:numId="35">
    <w:abstractNumId w:val="25"/>
  </w:num>
  <w:num w:numId="36">
    <w:abstractNumId w:val="29"/>
  </w:num>
  <w:num w:numId="3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7"/>
  </w:num>
  <w:num w:numId="39">
    <w:abstractNumId w:val="3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950"/>
    <w:rsid w:val="00000C84"/>
    <w:rsid w:val="00001080"/>
    <w:rsid w:val="000049DB"/>
    <w:rsid w:val="000069DD"/>
    <w:rsid w:val="00007B46"/>
    <w:rsid w:val="00016116"/>
    <w:rsid w:val="000164C9"/>
    <w:rsid w:val="00016734"/>
    <w:rsid w:val="0001696F"/>
    <w:rsid w:val="00026B9D"/>
    <w:rsid w:val="000274B1"/>
    <w:rsid w:val="00032EC9"/>
    <w:rsid w:val="00035A69"/>
    <w:rsid w:val="000361FD"/>
    <w:rsid w:val="00052B7E"/>
    <w:rsid w:val="00055122"/>
    <w:rsid w:val="00060204"/>
    <w:rsid w:val="00060B87"/>
    <w:rsid w:val="000642DE"/>
    <w:rsid w:val="00065592"/>
    <w:rsid w:val="00076420"/>
    <w:rsid w:val="0007657E"/>
    <w:rsid w:val="00077588"/>
    <w:rsid w:val="00080215"/>
    <w:rsid w:val="00080B17"/>
    <w:rsid w:val="00080F64"/>
    <w:rsid w:val="00081B2D"/>
    <w:rsid w:val="000849A8"/>
    <w:rsid w:val="00090610"/>
    <w:rsid w:val="00091D2B"/>
    <w:rsid w:val="000948DC"/>
    <w:rsid w:val="00094ABC"/>
    <w:rsid w:val="000960A2"/>
    <w:rsid w:val="000979FA"/>
    <w:rsid w:val="000A05C5"/>
    <w:rsid w:val="000A19BA"/>
    <w:rsid w:val="000A678A"/>
    <w:rsid w:val="000A7E5C"/>
    <w:rsid w:val="000B2B1C"/>
    <w:rsid w:val="000B2CF1"/>
    <w:rsid w:val="000B6630"/>
    <w:rsid w:val="000C29E6"/>
    <w:rsid w:val="000D183F"/>
    <w:rsid w:val="000D3084"/>
    <w:rsid w:val="000D41CD"/>
    <w:rsid w:val="000E27C5"/>
    <w:rsid w:val="000E564C"/>
    <w:rsid w:val="000F0980"/>
    <w:rsid w:val="000F3274"/>
    <w:rsid w:val="00100FAA"/>
    <w:rsid w:val="00104F3E"/>
    <w:rsid w:val="00105D79"/>
    <w:rsid w:val="00107DB3"/>
    <w:rsid w:val="00112415"/>
    <w:rsid w:val="00113F73"/>
    <w:rsid w:val="00114A41"/>
    <w:rsid w:val="001165EE"/>
    <w:rsid w:val="00121C12"/>
    <w:rsid w:val="00123FF0"/>
    <w:rsid w:val="00124BD2"/>
    <w:rsid w:val="00126ABE"/>
    <w:rsid w:val="001313BD"/>
    <w:rsid w:val="001315BD"/>
    <w:rsid w:val="00131B09"/>
    <w:rsid w:val="00135DC1"/>
    <w:rsid w:val="00141798"/>
    <w:rsid w:val="00143E63"/>
    <w:rsid w:val="001450BB"/>
    <w:rsid w:val="00151462"/>
    <w:rsid w:val="00161325"/>
    <w:rsid w:val="00163B15"/>
    <w:rsid w:val="00171437"/>
    <w:rsid w:val="00175226"/>
    <w:rsid w:val="00175781"/>
    <w:rsid w:val="001761CF"/>
    <w:rsid w:val="00177208"/>
    <w:rsid w:val="00180888"/>
    <w:rsid w:val="00183950"/>
    <w:rsid w:val="0018397B"/>
    <w:rsid w:val="0019052B"/>
    <w:rsid w:val="00193455"/>
    <w:rsid w:val="00197580"/>
    <w:rsid w:val="001A2D91"/>
    <w:rsid w:val="001A6C9E"/>
    <w:rsid w:val="001B2E21"/>
    <w:rsid w:val="001B4421"/>
    <w:rsid w:val="001B7B73"/>
    <w:rsid w:val="001C10E5"/>
    <w:rsid w:val="001C165C"/>
    <w:rsid w:val="001C5531"/>
    <w:rsid w:val="001C7E12"/>
    <w:rsid w:val="001D0413"/>
    <w:rsid w:val="001D1EEC"/>
    <w:rsid w:val="001E2C7C"/>
    <w:rsid w:val="001E3188"/>
    <w:rsid w:val="001E5DE8"/>
    <w:rsid w:val="001E601D"/>
    <w:rsid w:val="001F0EF7"/>
    <w:rsid w:val="001F2854"/>
    <w:rsid w:val="00205B9F"/>
    <w:rsid w:val="00207235"/>
    <w:rsid w:val="002114FA"/>
    <w:rsid w:val="00213242"/>
    <w:rsid w:val="00213700"/>
    <w:rsid w:val="00216C1D"/>
    <w:rsid w:val="00217448"/>
    <w:rsid w:val="00221576"/>
    <w:rsid w:val="002234B7"/>
    <w:rsid w:val="00224608"/>
    <w:rsid w:val="00224DA3"/>
    <w:rsid w:val="0022766C"/>
    <w:rsid w:val="002332CA"/>
    <w:rsid w:val="002357B9"/>
    <w:rsid w:val="00235B0E"/>
    <w:rsid w:val="0024024F"/>
    <w:rsid w:val="00241C38"/>
    <w:rsid w:val="0024247B"/>
    <w:rsid w:val="00242C16"/>
    <w:rsid w:val="002445B3"/>
    <w:rsid w:val="00254218"/>
    <w:rsid w:val="00255932"/>
    <w:rsid w:val="002565CE"/>
    <w:rsid w:val="00260439"/>
    <w:rsid w:val="00263982"/>
    <w:rsid w:val="00266C7E"/>
    <w:rsid w:val="00267F61"/>
    <w:rsid w:val="002715A8"/>
    <w:rsid w:val="00274BFB"/>
    <w:rsid w:val="00281E3A"/>
    <w:rsid w:val="00282622"/>
    <w:rsid w:val="00284219"/>
    <w:rsid w:val="002860C3"/>
    <w:rsid w:val="0029009C"/>
    <w:rsid w:val="002907FE"/>
    <w:rsid w:val="002A2A5F"/>
    <w:rsid w:val="002A3A1D"/>
    <w:rsid w:val="002A62BE"/>
    <w:rsid w:val="002B41AE"/>
    <w:rsid w:val="002C4E01"/>
    <w:rsid w:val="002C6C6E"/>
    <w:rsid w:val="002E195D"/>
    <w:rsid w:val="002E6E6C"/>
    <w:rsid w:val="002F1FC2"/>
    <w:rsid w:val="002F3B18"/>
    <w:rsid w:val="003074BC"/>
    <w:rsid w:val="003144B5"/>
    <w:rsid w:val="0031533E"/>
    <w:rsid w:val="003156CC"/>
    <w:rsid w:val="00316302"/>
    <w:rsid w:val="00316829"/>
    <w:rsid w:val="00320377"/>
    <w:rsid w:val="00321DEE"/>
    <w:rsid w:val="00326FA5"/>
    <w:rsid w:val="00331C71"/>
    <w:rsid w:val="00331F72"/>
    <w:rsid w:val="00334AC0"/>
    <w:rsid w:val="0033581D"/>
    <w:rsid w:val="00336171"/>
    <w:rsid w:val="00336222"/>
    <w:rsid w:val="00337F06"/>
    <w:rsid w:val="00341559"/>
    <w:rsid w:val="00343F56"/>
    <w:rsid w:val="0034470E"/>
    <w:rsid w:val="0034602E"/>
    <w:rsid w:val="00346D82"/>
    <w:rsid w:val="003500BF"/>
    <w:rsid w:val="00353731"/>
    <w:rsid w:val="003546BF"/>
    <w:rsid w:val="00354CAD"/>
    <w:rsid w:val="003578E1"/>
    <w:rsid w:val="0036398B"/>
    <w:rsid w:val="0037023E"/>
    <w:rsid w:val="00370A1F"/>
    <w:rsid w:val="00371534"/>
    <w:rsid w:val="00371CCB"/>
    <w:rsid w:val="003723FF"/>
    <w:rsid w:val="00374ACC"/>
    <w:rsid w:val="00375F69"/>
    <w:rsid w:val="0037723F"/>
    <w:rsid w:val="00383748"/>
    <w:rsid w:val="00386651"/>
    <w:rsid w:val="003869FD"/>
    <w:rsid w:val="00391AA1"/>
    <w:rsid w:val="00392135"/>
    <w:rsid w:val="0039335F"/>
    <w:rsid w:val="00393768"/>
    <w:rsid w:val="003A27D2"/>
    <w:rsid w:val="003B01FA"/>
    <w:rsid w:val="003B31B5"/>
    <w:rsid w:val="003B3CCB"/>
    <w:rsid w:val="003C0088"/>
    <w:rsid w:val="003C2504"/>
    <w:rsid w:val="003C2AF1"/>
    <w:rsid w:val="003C33D1"/>
    <w:rsid w:val="003C49DF"/>
    <w:rsid w:val="003C5EB4"/>
    <w:rsid w:val="003C6457"/>
    <w:rsid w:val="003C6F4F"/>
    <w:rsid w:val="003D5F86"/>
    <w:rsid w:val="003D65D4"/>
    <w:rsid w:val="003E12F3"/>
    <w:rsid w:val="003E324F"/>
    <w:rsid w:val="003E4A90"/>
    <w:rsid w:val="003E7058"/>
    <w:rsid w:val="004013BA"/>
    <w:rsid w:val="0040479B"/>
    <w:rsid w:val="004065FB"/>
    <w:rsid w:val="00406F09"/>
    <w:rsid w:val="004105FA"/>
    <w:rsid w:val="00411A69"/>
    <w:rsid w:val="0041306C"/>
    <w:rsid w:val="004136C7"/>
    <w:rsid w:val="00413E3E"/>
    <w:rsid w:val="00417737"/>
    <w:rsid w:val="004202F9"/>
    <w:rsid w:val="00420F2E"/>
    <w:rsid w:val="0043307A"/>
    <w:rsid w:val="00434C83"/>
    <w:rsid w:val="00445044"/>
    <w:rsid w:val="0045025F"/>
    <w:rsid w:val="00451BD6"/>
    <w:rsid w:val="00457016"/>
    <w:rsid w:val="00457E44"/>
    <w:rsid w:val="00465887"/>
    <w:rsid w:val="00475469"/>
    <w:rsid w:val="004758AE"/>
    <w:rsid w:val="00475D23"/>
    <w:rsid w:val="00476AEF"/>
    <w:rsid w:val="00476EAE"/>
    <w:rsid w:val="00483E25"/>
    <w:rsid w:val="00484B64"/>
    <w:rsid w:val="004866AE"/>
    <w:rsid w:val="00490587"/>
    <w:rsid w:val="00492C42"/>
    <w:rsid w:val="00494C64"/>
    <w:rsid w:val="004A33BA"/>
    <w:rsid w:val="004A340C"/>
    <w:rsid w:val="004A361A"/>
    <w:rsid w:val="004A6B9A"/>
    <w:rsid w:val="004A76A7"/>
    <w:rsid w:val="004A7F7A"/>
    <w:rsid w:val="004B5FCE"/>
    <w:rsid w:val="004D2C2D"/>
    <w:rsid w:val="004D4812"/>
    <w:rsid w:val="004D5677"/>
    <w:rsid w:val="004E1C6D"/>
    <w:rsid w:val="004E1EDF"/>
    <w:rsid w:val="004F373F"/>
    <w:rsid w:val="00500364"/>
    <w:rsid w:val="00502B06"/>
    <w:rsid w:val="00502E81"/>
    <w:rsid w:val="00506F7D"/>
    <w:rsid w:val="00511510"/>
    <w:rsid w:val="00511EC0"/>
    <w:rsid w:val="00516616"/>
    <w:rsid w:val="00516CEC"/>
    <w:rsid w:val="00520F11"/>
    <w:rsid w:val="00522888"/>
    <w:rsid w:val="00523887"/>
    <w:rsid w:val="00525D5E"/>
    <w:rsid w:val="00526CE9"/>
    <w:rsid w:val="00533E63"/>
    <w:rsid w:val="00536234"/>
    <w:rsid w:val="00536894"/>
    <w:rsid w:val="00537889"/>
    <w:rsid w:val="00541984"/>
    <w:rsid w:val="00543A27"/>
    <w:rsid w:val="00544317"/>
    <w:rsid w:val="005447A6"/>
    <w:rsid w:val="00546F7C"/>
    <w:rsid w:val="00552103"/>
    <w:rsid w:val="005541A9"/>
    <w:rsid w:val="0055767A"/>
    <w:rsid w:val="005603D0"/>
    <w:rsid w:val="005660FD"/>
    <w:rsid w:val="00572160"/>
    <w:rsid w:val="00573F76"/>
    <w:rsid w:val="00574375"/>
    <w:rsid w:val="00575A6A"/>
    <w:rsid w:val="005853A9"/>
    <w:rsid w:val="00587681"/>
    <w:rsid w:val="00594821"/>
    <w:rsid w:val="0059517A"/>
    <w:rsid w:val="00595C85"/>
    <w:rsid w:val="00597DB0"/>
    <w:rsid w:val="005A0B2D"/>
    <w:rsid w:val="005A3626"/>
    <w:rsid w:val="005A50EB"/>
    <w:rsid w:val="005A5991"/>
    <w:rsid w:val="005A7CC1"/>
    <w:rsid w:val="005B1263"/>
    <w:rsid w:val="005B5C67"/>
    <w:rsid w:val="005B5D20"/>
    <w:rsid w:val="005B6B52"/>
    <w:rsid w:val="005C11A0"/>
    <w:rsid w:val="005C5D80"/>
    <w:rsid w:val="005C5DC7"/>
    <w:rsid w:val="005C685A"/>
    <w:rsid w:val="005D4E38"/>
    <w:rsid w:val="005E1008"/>
    <w:rsid w:val="005E3777"/>
    <w:rsid w:val="005E5A99"/>
    <w:rsid w:val="005E64FC"/>
    <w:rsid w:val="005E69CD"/>
    <w:rsid w:val="005E718F"/>
    <w:rsid w:val="005F4E04"/>
    <w:rsid w:val="005F51B6"/>
    <w:rsid w:val="00605CFA"/>
    <w:rsid w:val="00610F5A"/>
    <w:rsid w:val="00612C02"/>
    <w:rsid w:val="006140EC"/>
    <w:rsid w:val="006148AD"/>
    <w:rsid w:val="0062361B"/>
    <w:rsid w:val="006247C7"/>
    <w:rsid w:val="006333DA"/>
    <w:rsid w:val="00634DD0"/>
    <w:rsid w:val="00637B4F"/>
    <w:rsid w:val="006403E5"/>
    <w:rsid w:val="0064578F"/>
    <w:rsid w:val="0064616B"/>
    <w:rsid w:val="0065704C"/>
    <w:rsid w:val="00664598"/>
    <w:rsid w:val="006660AB"/>
    <w:rsid w:val="00666219"/>
    <w:rsid w:val="00675B3B"/>
    <w:rsid w:val="006911F3"/>
    <w:rsid w:val="00692200"/>
    <w:rsid w:val="006954CF"/>
    <w:rsid w:val="006A3785"/>
    <w:rsid w:val="006A44B3"/>
    <w:rsid w:val="006A5160"/>
    <w:rsid w:val="006B4013"/>
    <w:rsid w:val="006B432F"/>
    <w:rsid w:val="006B4551"/>
    <w:rsid w:val="006B5CDD"/>
    <w:rsid w:val="006B6A5E"/>
    <w:rsid w:val="006C0C18"/>
    <w:rsid w:val="006C6288"/>
    <w:rsid w:val="006C643A"/>
    <w:rsid w:val="006D0BDA"/>
    <w:rsid w:val="006D3F2C"/>
    <w:rsid w:val="006D5BD2"/>
    <w:rsid w:val="006E1C0D"/>
    <w:rsid w:val="006E446C"/>
    <w:rsid w:val="006E4879"/>
    <w:rsid w:val="006E7903"/>
    <w:rsid w:val="006F3AEE"/>
    <w:rsid w:val="006F4364"/>
    <w:rsid w:val="006F649D"/>
    <w:rsid w:val="006F7520"/>
    <w:rsid w:val="006F7606"/>
    <w:rsid w:val="006F7913"/>
    <w:rsid w:val="00700105"/>
    <w:rsid w:val="007002C1"/>
    <w:rsid w:val="00706F79"/>
    <w:rsid w:val="0071130C"/>
    <w:rsid w:val="00711F45"/>
    <w:rsid w:val="007123FB"/>
    <w:rsid w:val="00712927"/>
    <w:rsid w:val="00714B8F"/>
    <w:rsid w:val="0071681F"/>
    <w:rsid w:val="00720735"/>
    <w:rsid w:val="00733A5D"/>
    <w:rsid w:val="0073562B"/>
    <w:rsid w:val="0074184E"/>
    <w:rsid w:val="00743E05"/>
    <w:rsid w:val="00751BDE"/>
    <w:rsid w:val="00754317"/>
    <w:rsid w:val="00755A0D"/>
    <w:rsid w:val="00755CBD"/>
    <w:rsid w:val="00774092"/>
    <w:rsid w:val="00774B2B"/>
    <w:rsid w:val="0077626F"/>
    <w:rsid w:val="00776E6F"/>
    <w:rsid w:val="00777124"/>
    <w:rsid w:val="007901B9"/>
    <w:rsid w:val="007A5E4A"/>
    <w:rsid w:val="007A60AD"/>
    <w:rsid w:val="007B717B"/>
    <w:rsid w:val="007C331A"/>
    <w:rsid w:val="007D0112"/>
    <w:rsid w:val="007D2747"/>
    <w:rsid w:val="007D2946"/>
    <w:rsid w:val="007D3469"/>
    <w:rsid w:val="007E196E"/>
    <w:rsid w:val="007E1ADB"/>
    <w:rsid w:val="007E4A38"/>
    <w:rsid w:val="007E602A"/>
    <w:rsid w:val="007F1837"/>
    <w:rsid w:val="007F5EDF"/>
    <w:rsid w:val="007F5EF0"/>
    <w:rsid w:val="008009CC"/>
    <w:rsid w:val="008034AA"/>
    <w:rsid w:val="008176AD"/>
    <w:rsid w:val="00820DF4"/>
    <w:rsid w:val="00827F22"/>
    <w:rsid w:val="00832B91"/>
    <w:rsid w:val="00834F86"/>
    <w:rsid w:val="00836829"/>
    <w:rsid w:val="00843BA4"/>
    <w:rsid w:val="0084689D"/>
    <w:rsid w:val="0085004A"/>
    <w:rsid w:val="0085575B"/>
    <w:rsid w:val="00855F09"/>
    <w:rsid w:val="00857444"/>
    <w:rsid w:val="00864682"/>
    <w:rsid w:val="008734F1"/>
    <w:rsid w:val="0088582C"/>
    <w:rsid w:val="00890B99"/>
    <w:rsid w:val="00891E67"/>
    <w:rsid w:val="00897DEE"/>
    <w:rsid w:val="008A0264"/>
    <w:rsid w:val="008A3C6A"/>
    <w:rsid w:val="008A500C"/>
    <w:rsid w:val="008A7EB8"/>
    <w:rsid w:val="008B0192"/>
    <w:rsid w:val="008B1710"/>
    <w:rsid w:val="008B771C"/>
    <w:rsid w:val="008C0B36"/>
    <w:rsid w:val="008C0F4C"/>
    <w:rsid w:val="008D0373"/>
    <w:rsid w:val="008D35D9"/>
    <w:rsid w:val="008D4791"/>
    <w:rsid w:val="008D4EBC"/>
    <w:rsid w:val="008D5CC1"/>
    <w:rsid w:val="008E25D0"/>
    <w:rsid w:val="008E368E"/>
    <w:rsid w:val="008E571E"/>
    <w:rsid w:val="008E70CF"/>
    <w:rsid w:val="008F1941"/>
    <w:rsid w:val="008F29C5"/>
    <w:rsid w:val="008F582C"/>
    <w:rsid w:val="00902691"/>
    <w:rsid w:val="0090324B"/>
    <w:rsid w:val="009044EE"/>
    <w:rsid w:val="0090741E"/>
    <w:rsid w:val="00914D1C"/>
    <w:rsid w:val="009155F5"/>
    <w:rsid w:val="0091583B"/>
    <w:rsid w:val="009176DB"/>
    <w:rsid w:val="00923B15"/>
    <w:rsid w:val="00934938"/>
    <w:rsid w:val="00936370"/>
    <w:rsid w:val="00937F47"/>
    <w:rsid w:val="00940BFC"/>
    <w:rsid w:val="00947641"/>
    <w:rsid w:val="0095281F"/>
    <w:rsid w:val="00955B6E"/>
    <w:rsid w:val="009569B4"/>
    <w:rsid w:val="009615F8"/>
    <w:rsid w:val="00966209"/>
    <w:rsid w:val="0096632F"/>
    <w:rsid w:val="00971A50"/>
    <w:rsid w:val="0098456C"/>
    <w:rsid w:val="00985DF2"/>
    <w:rsid w:val="0098655C"/>
    <w:rsid w:val="00991451"/>
    <w:rsid w:val="00992C8F"/>
    <w:rsid w:val="00997603"/>
    <w:rsid w:val="009A1644"/>
    <w:rsid w:val="009A266B"/>
    <w:rsid w:val="009B24C9"/>
    <w:rsid w:val="009B4685"/>
    <w:rsid w:val="009B53FD"/>
    <w:rsid w:val="009C0558"/>
    <w:rsid w:val="009C1829"/>
    <w:rsid w:val="009D58D0"/>
    <w:rsid w:val="009D7B93"/>
    <w:rsid w:val="009E3908"/>
    <w:rsid w:val="009E439F"/>
    <w:rsid w:val="009E48C6"/>
    <w:rsid w:val="009F07A7"/>
    <w:rsid w:val="009F6880"/>
    <w:rsid w:val="009F6A6E"/>
    <w:rsid w:val="00A0191B"/>
    <w:rsid w:val="00A03631"/>
    <w:rsid w:val="00A048C3"/>
    <w:rsid w:val="00A10B6D"/>
    <w:rsid w:val="00A11CD6"/>
    <w:rsid w:val="00A14801"/>
    <w:rsid w:val="00A15F6A"/>
    <w:rsid w:val="00A20A1D"/>
    <w:rsid w:val="00A266CA"/>
    <w:rsid w:val="00A275F6"/>
    <w:rsid w:val="00A30D20"/>
    <w:rsid w:val="00A36505"/>
    <w:rsid w:val="00A36602"/>
    <w:rsid w:val="00A40A74"/>
    <w:rsid w:val="00A478E6"/>
    <w:rsid w:val="00A6008E"/>
    <w:rsid w:val="00A60AED"/>
    <w:rsid w:val="00A61D8A"/>
    <w:rsid w:val="00A66252"/>
    <w:rsid w:val="00A716D0"/>
    <w:rsid w:val="00A72A73"/>
    <w:rsid w:val="00A736B3"/>
    <w:rsid w:val="00A74C41"/>
    <w:rsid w:val="00A76011"/>
    <w:rsid w:val="00A81D7D"/>
    <w:rsid w:val="00A82193"/>
    <w:rsid w:val="00A831AC"/>
    <w:rsid w:val="00A85498"/>
    <w:rsid w:val="00A86555"/>
    <w:rsid w:val="00A866E2"/>
    <w:rsid w:val="00A86C04"/>
    <w:rsid w:val="00A86E86"/>
    <w:rsid w:val="00A8721F"/>
    <w:rsid w:val="00A91D92"/>
    <w:rsid w:val="00A96EED"/>
    <w:rsid w:val="00AA5CDB"/>
    <w:rsid w:val="00AA6578"/>
    <w:rsid w:val="00AB2A0F"/>
    <w:rsid w:val="00AB31AC"/>
    <w:rsid w:val="00AB517C"/>
    <w:rsid w:val="00AB5C9D"/>
    <w:rsid w:val="00AE3C24"/>
    <w:rsid w:val="00AE6269"/>
    <w:rsid w:val="00AF18D5"/>
    <w:rsid w:val="00AF540C"/>
    <w:rsid w:val="00B00954"/>
    <w:rsid w:val="00B0473D"/>
    <w:rsid w:val="00B04DD6"/>
    <w:rsid w:val="00B06771"/>
    <w:rsid w:val="00B06E79"/>
    <w:rsid w:val="00B07593"/>
    <w:rsid w:val="00B11510"/>
    <w:rsid w:val="00B11752"/>
    <w:rsid w:val="00B12E09"/>
    <w:rsid w:val="00B12F15"/>
    <w:rsid w:val="00B15757"/>
    <w:rsid w:val="00B16ED3"/>
    <w:rsid w:val="00B200C1"/>
    <w:rsid w:val="00B20548"/>
    <w:rsid w:val="00B20C04"/>
    <w:rsid w:val="00B263C7"/>
    <w:rsid w:val="00B27650"/>
    <w:rsid w:val="00B27684"/>
    <w:rsid w:val="00B33354"/>
    <w:rsid w:val="00B36DAF"/>
    <w:rsid w:val="00B37F77"/>
    <w:rsid w:val="00B420AD"/>
    <w:rsid w:val="00B4395C"/>
    <w:rsid w:val="00B4441E"/>
    <w:rsid w:val="00B4522B"/>
    <w:rsid w:val="00B47BEE"/>
    <w:rsid w:val="00B60419"/>
    <w:rsid w:val="00B65AEC"/>
    <w:rsid w:val="00B73ABD"/>
    <w:rsid w:val="00B749F5"/>
    <w:rsid w:val="00B750C4"/>
    <w:rsid w:val="00B8385D"/>
    <w:rsid w:val="00B854FA"/>
    <w:rsid w:val="00B87479"/>
    <w:rsid w:val="00B90474"/>
    <w:rsid w:val="00B91060"/>
    <w:rsid w:val="00B967C2"/>
    <w:rsid w:val="00BA3A98"/>
    <w:rsid w:val="00BA5425"/>
    <w:rsid w:val="00BB15BD"/>
    <w:rsid w:val="00BB3C02"/>
    <w:rsid w:val="00BB555F"/>
    <w:rsid w:val="00BC1C1B"/>
    <w:rsid w:val="00BC1F7E"/>
    <w:rsid w:val="00BD02DF"/>
    <w:rsid w:val="00BD5016"/>
    <w:rsid w:val="00BD56DE"/>
    <w:rsid w:val="00BD6220"/>
    <w:rsid w:val="00BD7EB7"/>
    <w:rsid w:val="00BE5DB8"/>
    <w:rsid w:val="00BE6DF4"/>
    <w:rsid w:val="00BE74A3"/>
    <w:rsid w:val="00BF0A53"/>
    <w:rsid w:val="00BF1A6A"/>
    <w:rsid w:val="00BF3F83"/>
    <w:rsid w:val="00BF75E7"/>
    <w:rsid w:val="00C02273"/>
    <w:rsid w:val="00C06F1C"/>
    <w:rsid w:val="00C10242"/>
    <w:rsid w:val="00C20C73"/>
    <w:rsid w:val="00C22D68"/>
    <w:rsid w:val="00C366E8"/>
    <w:rsid w:val="00C36AB5"/>
    <w:rsid w:val="00C37F59"/>
    <w:rsid w:val="00C45BA9"/>
    <w:rsid w:val="00C46C75"/>
    <w:rsid w:val="00C512C0"/>
    <w:rsid w:val="00C516BF"/>
    <w:rsid w:val="00C61DD6"/>
    <w:rsid w:val="00C65384"/>
    <w:rsid w:val="00C66477"/>
    <w:rsid w:val="00C7000A"/>
    <w:rsid w:val="00C711CB"/>
    <w:rsid w:val="00C73F49"/>
    <w:rsid w:val="00C74ED9"/>
    <w:rsid w:val="00C8185D"/>
    <w:rsid w:val="00C82040"/>
    <w:rsid w:val="00C83AD5"/>
    <w:rsid w:val="00C84ABD"/>
    <w:rsid w:val="00C84D4F"/>
    <w:rsid w:val="00C86568"/>
    <w:rsid w:val="00C91AB7"/>
    <w:rsid w:val="00C93AC9"/>
    <w:rsid w:val="00C93FA0"/>
    <w:rsid w:val="00C94A03"/>
    <w:rsid w:val="00C9610F"/>
    <w:rsid w:val="00C97915"/>
    <w:rsid w:val="00C97BC0"/>
    <w:rsid w:val="00CA4D09"/>
    <w:rsid w:val="00CA54EF"/>
    <w:rsid w:val="00CB259D"/>
    <w:rsid w:val="00CB56AA"/>
    <w:rsid w:val="00CB5F5B"/>
    <w:rsid w:val="00CB6EC5"/>
    <w:rsid w:val="00CC1EFF"/>
    <w:rsid w:val="00CC3B38"/>
    <w:rsid w:val="00CD22F4"/>
    <w:rsid w:val="00CD33F9"/>
    <w:rsid w:val="00CD581D"/>
    <w:rsid w:val="00CE19E4"/>
    <w:rsid w:val="00CE1FCC"/>
    <w:rsid w:val="00CE327C"/>
    <w:rsid w:val="00CE61C9"/>
    <w:rsid w:val="00CE679B"/>
    <w:rsid w:val="00CF1D4B"/>
    <w:rsid w:val="00CF208F"/>
    <w:rsid w:val="00CF34B7"/>
    <w:rsid w:val="00CF35A4"/>
    <w:rsid w:val="00CF5BF9"/>
    <w:rsid w:val="00D0006F"/>
    <w:rsid w:val="00D00805"/>
    <w:rsid w:val="00D01F31"/>
    <w:rsid w:val="00D0308B"/>
    <w:rsid w:val="00D0363F"/>
    <w:rsid w:val="00D03A7B"/>
    <w:rsid w:val="00D114A6"/>
    <w:rsid w:val="00D14B46"/>
    <w:rsid w:val="00D171C2"/>
    <w:rsid w:val="00D176E4"/>
    <w:rsid w:val="00D178DB"/>
    <w:rsid w:val="00D20400"/>
    <w:rsid w:val="00D26453"/>
    <w:rsid w:val="00D30E60"/>
    <w:rsid w:val="00D32687"/>
    <w:rsid w:val="00D351AD"/>
    <w:rsid w:val="00D3725C"/>
    <w:rsid w:val="00D37419"/>
    <w:rsid w:val="00D379E7"/>
    <w:rsid w:val="00D402BA"/>
    <w:rsid w:val="00D41F8A"/>
    <w:rsid w:val="00D464F9"/>
    <w:rsid w:val="00D61FD2"/>
    <w:rsid w:val="00D708A8"/>
    <w:rsid w:val="00D76019"/>
    <w:rsid w:val="00D83211"/>
    <w:rsid w:val="00D846D8"/>
    <w:rsid w:val="00D85882"/>
    <w:rsid w:val="00D9621A"/>
    <w:rsid w:val="00D97B99"/>
    <w:rsid w:val="00DA3D9B"/>
    <w:rsid w:val="00DB2238"/>
    <w:rsid w:val="00DB37BC"/>
    <w:rsid w:val="00DB7E63"/>
    <w:rsid w:val="00DC156A"/>
    <w:rsid w:val="00DD1B6C"/>
    <w:rsid w:val="00DD2345"/>
    <w:rsid w:val="00DD3DB7"/>
    <w:rsid w:val="00DD4A5D"/>
    <w:rsid w:val="00DE5396"/>
    <w:rsid w:val="00DE582A"/>
    <w:rsid w:val="00DF1141"/>
    <w:rsid w:val="00DF2106"/>
    <w:rsid w:val="00DF4043"/>
    <w:rsid w:val="00E00AEA"/>
    <w:rsid w:val="00E00F36"/>
    <w:rsid w:val="00E0704F"/>
    <w:rsid w:val="00E10E3E"/>
    <w:rsid w:val="00E11E7F"/>
    <w:rsid w:val="00E21555"/>
    <w:rsid w:val="00E21628"/>
    <w:rsid w:val="00E218F9"/>
    <w:rsid w:val="00E240EA"/>
    <w:rsid w:val="00E4062B"/>
    <w:rsid w:val="00E42E62"/>
    <w:rsid w:val="00E4437B"/>
    <w:rsid w:val="00E44E71"/>
    <w:rsid w:val="00E463EE"/>
    <w:rsid w:val="00E5433A"/>
    <w:rsid w:val="00E762FA"/>
    <w:rsid w:val="00E8213F"/>
    <w:rsid w:val="00E84BBB"/>
    <w:rsid w:val="00E86B6E"/>
    <w:rsid w:val="00E9270B"/>
    <w:rsid w:val="00E93C7B"/>
    <w:rsid w:val="00E94E56"/>
    <w:rsid w:val="00EA0A0D"/>
    <w:rsid w:val="00EA0DBC"/>
    <w:rsid w:val="00EA315A"/>
    <w:rsid w:val="00EA3595"/>
    <w:rsid w:val="00EA3D81"/>
    <w:rsid w:val="00EA79F3"/>
    <w:rsid w:val="00EB3188"/>
    <w:rsid w:val="00EB3C20"/>
    <w:rsid w:val="00EC4448"/>
    <w:rsid w:val="00EC5F36"/>
    <w:rsid w:val="00ED3FB5"/>
    <w:rsid w:val="00ED5F0F"/>
    <w:rsid w:val="00EE2067"/>
    <w:rsid w:val="00EE2D8D"/>
    <w:rsid w:val="00EE3D6B"/>
    <w:rsid w:val="00EF1DC2"/>
    <w:rsid w:val="00EF4040"/>
    <w:rsid w:val="00EF5A49"/>
    <w:rsid w:val="00F0036C"/>
    <w:rsid w:val="00F0109D"/>
    <w:rsid w:val="00F02D87"/>
    <w:rsid w:val="00F031FF"/>
    <w:rsid w:val="00F043AB"/>
    <w:rsid w:val="00F05C38"/>
    <w:rsid w:val="00F05D13"/>
    <w:rsid w:val="00F156FA"/>
    <w:rsid w:val="00F2204D"/>
    <w:rsid w:val="00F223B3"/>
    <w:rsid w:val="00F22E6F"/>
    <w:rsid w:val="00F256AE"/>
    <w:rsid w:val="00F25F7D"/>
    <w:rsid w:val="00F313D2"/>
    <w:rsid w:val="00F31C7A"/>
    <w:rsid w:val="00F40035"/>
    <w:rsid w:val="00F449D1"/>
    <w:rsid w:val="00F500CD"/>
    <w:rsid w:val="00F5280C"/>
    <w:rsid w:val="00F549CC"/>
    <w:rsid w:val="00F556EA"/>
    <w:rsid w:val="00F63710"/>
    <w:rsid w:val="00F640B4"/>
    <w:rsid w:val="00F66C17"/>
    <w:rsid w:val="00F718D6"/>
    <w:rsid w:val="00F72D29"/>
    <w:rsid w:val="00F75200"/>
    <w:rsid w:val="00F76793"/>
    <w:rsid w:val="00F815C1"/>
    <w:rsid w:val="00F9147F"/>
    <w:rsid w:val="00F92BF6"/>
    <w:rsid w:val="00F94E8E"/>
    <w:rsid w:val="00F953B5"/>
    <w:rsid w:val="00FB43D4"/>
    <w:rsid w:val="00FB4896"/>
    <w:rsid w:val="00FC392D"/>
    <w:rsid w:val="00FC3C50"/>
    <w:rsid w:val="00FC40B8"/>
    <w:rsid w:val="00FC4F64"/>
    <w:rsid w:val="00FC6131"/>
    <w:rsid w:val="00FD1BBC"/>
    <w:rsid w:val="00FD396C"/>
    <w:rsid w:val="00FD5C6B"/>
    <w:rsid w:val="00FD7D36"/>
    <w:rsid w:val="00FE0DFE"/>
    <w:rsid w:val="00FE3584"/>
    <w:rsid w:val="00FE4413"/>
    <w:rsid w:val="00FF05A0"/>
    <w:rsid w:val="00FF1BE5"/>
    <w:rsid w:val="00FF6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semiHidden="false" w:unhideWhenUsed="false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Hyperlink" w:uiPriority="99"/>
    <w:lsdException w:name="Strong" w:semiHidden="false" w:unhideWhenUsed="false" w:qFormat="true"/>
    <w:lsdException w:name="Emphasis" w:semiHidden="false" w:unhideWhenUsed="false" w:qFormat="true"/>
    <w:lsdException w:name="No List" w:uiPriority="99"/>
    <w:lsdException w:name="Table Grid" w:uiPriority="59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3">
    <w:name w:val="heading 3"/>
    <w:basedOn w:val="Normal"/>
    <w:next w:val="Normal"/>
    <w:link w:val="Naslov3Char"/>
    <w:qFormat/>
    <w:rsid w:val="0064578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3Char" w:customStyle="true">
    <w:name w:val="Naslov 3 Char"/>
    <w:basedOn w:val="Zadanifontodlomka"/>
    <w:link w:val="Naslov3"/>
    <w:rsid w:val="005660FD"/>
    <w:rPr>
      <w:b/>
      <w:sz w:val="24"/>
    </w:rPr>
  </w:style>
  <w:style w:type="paragraph" w:styleId="Tijeloteksta">
    <w:name w:val="Body Text"/>
    <w:basedOn w:val="Normal"/>
    <w:link w:val="TijelotekstaChar"/>
    <w:rsid w:val="0064578F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ascii="Arial" w:hAnsi="Arial"/>
      <w:szCs w:val="20"/>
    </w:rPr>
  </w:style>
  <w:style w:type="character" w:styleId="TijelotekstaChar" w:customStyle="true">
    <w:name w:val="Tijelo teksta Char"/>
    <w:basedOn w:val="Zadanifontodlomka"/>
    <w:link w:val="Tijeloteksta"/>
    <w:rsid w:val="005660FD"/>
    <w:rPr>
      <w:rFonts w:ascii="Arial" w:hAnsi="Arial"/>
      <w:sz w:val="24"/>
    </w:rPr>
  </w:style>
  <w:style w:type="paragraph" w:styleId="Zaglavlje">
    <w:name w:val="header"/>
    <w:basedOn w:val="Normal"/>
    <w:link w:val="ZaglavljeChar"/>
    <w:uiPriority w:val="99"/>
    <w:rsid w:val="00C6647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17737"/>
    <w:rPr>
      <w:sz w:val="24"/>
      <w:szCs w:val="24"/>
    </w:rPr>
  </w:style>
  <w:style w:type="character" w:styleId="Brojstranice">
    <w:name w:val="page number"/>
    <w:basedOn w:val="Zadanifontodlomka"/>
    <w:rsid w:val="00C66477"/>
  </w:style>
  <w:style w:type="paragraph" w:styleId="Podnoje">
    <w:name w:val="footer"/>
    <w:basedOn w:val="Normal"/>
    <w:rsid w:val="00C66477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19052B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8C0B36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D1B6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D1B6C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D1B6C"/>
    <w:rPr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D1B6C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D1B6C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  <w:style w:type="paragraph" w:styleId="dodataksadr" w:customStyle="true">
    <w:name w:val="dodataksadr"/>
    <w:basedOn w:val="Normal"/>
    <w:rsid w:val="00F223B3"/>
    <w:pPr>
      <w:suppressAutoHyphens/>
      <w:spacing w:before="100" w:after="100"/>
    </w:pPr>
    <w:rPr>
      <w:lang w:eastAsia="ar-SA"/>
    </w:rPr>
  </w:style>
  <w:style w:type="table" w:styleId="Reetkatablice">
    <w:name w:val="Table Grid"/>
    <w:basedOn w:val="Obinatablica"/>
    <w:uiPriority w:val="59"/>
    <w:rsid w:val="00F63710"/>
    <w:rPr>
      <w:rFonts w:ascii="Calibri" w:hAnsi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fontstyle01" w:customStyle="true">
    <w:name w:val="fontstyle01"/>
    <w:basedOn w:val="Zadanifontodlomka"/>
    <w:rsid w:val="00573F76"/>
    <w:rPr>
      <w:rFonts w:hint="default" w:ascii="TimesNewRomanPSMT" w:hAnsi="TimesNewRomanPSMT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true">
    <w:name w:val="fontstyle21"/>
    <w:basedOn w:val="Zadanifontodlomka"/>
    <w:rsid w:val="00573F76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paragraph" w:styleId="Bezproreda">
    <w:name w:val="No Spacing"/>
    <w:uiPriority w:val="1"/>
    <w:qFormat/>
    <w:rsid w:val="00692200"/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Bezproreda1" w:customStyle="true">
    <w:name w:val="Bez proreda1"/>
    <w:rsid w:val="00692200"/>
    <w:pPr>
      <w:suppressAutoHyphens/>
    </w:pPr>
    <w:rPr>
      <w:rFonts w:ascii="Calibri" w:hAnsi="Calibri" w:eastAsia="Calibri"/>
      <w:kern w:val="2"/>
      <w:sz w:val="22"/>
      <w:szCs w:val="22"/>
      <w:lang w:eastAsia="en-US"/>
    </w:rPr>
  </w:style>
  <w:style w:type="paragraph" w:styleId="Standard" w:customStyle="true">
    <w:name w:val="Standard"/>
    <w:rsid w:val="009E3908"/>
    <w:pPr>
      <w:widowControl w:val="false"/>
      <w:suppressAutoHyphens/>
      <w:autoSpaceDN w:val="false"/>
      <w:textAlignment w:val="baseline"/>
    </w:pPr>
    <w:rPr>
      <w:rFonts w:eastAsia="Arial Unicode MS" w:cs="Tahoma"/>
      <w:kern w:val="3"/>
      <w:sz w:val="24"/>
      <w:szCs w:val="24"/>
    </w:rPr>
  </w:style>
  <w:style w:type="paragraph" w:styleId="MediumGrid21" w:customStyle="true">
    <w:name w:val="Medium Grid 21"/>
    <w:uiPriority w:val="1"/>
    <w:qFormat/>
    <w:rsid w:val="009E3908"/>
    <w:rPr>
      <w:rFonts w:ascii="Calibri" w:hAnsi="Calibri" w:eastAsia="Calibri"/>
      <w:sz w:val="22"/>
      <w:szCs w:val="22"/>
      <w:lang w:eastAsia="en-US"/>
    </w:rPr>
  </w:style>
  <w:style w:type="character" w:styleId="fontstyle11" w:customStyle="true">
    <w:name w:val="fontstyle11"/>
    <w:basedOn w:val="Zadanifontodlomka"/>
    <w:rsid w:val="008D4791"/>
    <w:rPr>
      <w:rFonts w:hint="default" w:ascii="Times-Bold" w:hAnsi="Times-Bold"/>
      <w:b/>
      <w:bCs/>
      <w:i w:val="false"/>
      <w:iCs w:val="false"/>
      <w:color w:val="000000"/>
      <w:sz w:val="24"/>
      <w:szCs w:val="24"/>
    </w:rPr>
  </w:style>
  <w:style w:type="character" w:styleId="fontstyle41" w:customStyle="true">
    <w:name w:val="fontstyle41"/>
    <w:basedOn w:val="Zadanifontodlomka"/>
    <w:rsid w:val="008D4791"/>
    <w:rPr>
      <w:rFonts w:hint="default" w:ascii="TT10Ft00" w:hAnsi="TT10Ft00"/>
      <w:b w:val="false"/>
      <w:bCs w:val="false"/>
      <w:i w:val="false"/>
      <w:iCs w:val="false"/>
      <w:color w:val="000000"/>
      <w:sz w:val="24"/>
      <w:szCs w:val="24"/>
    </w:rPr>
  </w:style>
  <w:style w:type="character" w:styleId="fontstyle31" w:customStyle="true">
    <w:name w:val="fontstyle31"/>
    <w:basedOn w:val="Zadanifontodlomka"/>
    <w:rsid w:val="0033581D"/>
    <w:rPr>
      <w:rFonts w:hint="default" w:ascii="Bold" w:hAnsi="Bold"/>
      <w:b/>
      <w:bCs/>
      <w:i w:val="false"/>
      <w:iCs w:val="false"/>
      <w:color w:val="000000"/>
      <w:sz w:val="28"/>
      <w:szCs w:val="28"/>
    </w:rPr>
  </w:style>
  <w:style w:type="character" w:styleId="fontstyle51" w:customStyle="true">
    <w:name w:val="fontstyle51"/>
    <w:basedOn w:val="Zadanifontodlomka"/>
    <w:rsid w:val="0033581D"/>
    <w:rPr>
      <w:rFonts w:hint="default" w:ascii="Times" w:hAnsi="Times"/>
      <w:b w:val="false"/>
      <w:bCs w:val="false"/>
      <w:i/>
      <w:iCs/>
      <w:color w:val="000000"/>
      <w:sz w:val="24"/>
      <w:szCs w:val="24"/>
    </w:rPr>
  </w:style>
  <w:style w:type="character" w:styleId="fontstyle61" w:customStyle="true">
    <w:name w:val="fontstyle61"/>
    <w:basedOn w:val="Zadanifontodlomka"/>
    <w:rsid w:val="0033581D"/>
    <w:rPr>
      <w:rFonts w:hint="default" w:ascii="Times" w:hAnsi="Times"/>
      <w:b/>
      <w:bCs/>
      <w:i/>
      <w:iCs/>
      <w:color w:val="000000"/>
      <w:sz w:val="24"/>
      <w:szCs w:val="24"/>
    </w:rPr>
  </w:style>
  <w:style w:type="character" w:styleId="fontstyle71" w:customStyle="true">
    <w:name w:val="fontstyle71"/>
    <w:basedOn w:val="Zadanifontodlomka"/>
    <w:rsid w:val="0033581D"/>
    <w:rPr>
      <w:rFonts w:hint="default" w:ascii="TimesNewRomanPS-BoldItalicMT" w:hAnsi="TimesNewRomanPS-BoldItalicMT"/>
      <w:b/>
      <w:bCs/>
      <w:i/>
      <w:iCs/>
      <w:color w:val="000000"/>
      <w:sz w:val="24"/>
      <w:szCs w:val="24"/>
    </w:rPr>
  </w:style>
  <w:style w:type="character" w:styleId="Hiperveza">
    <w:name w:val="Hyperlink"/>
    <w:uiPriority w:val="99"/>
    <w:rsid w:val="00180888"/>
    <w:rPr>
      <w:color w:val="0000FF"/>
      <w:u w:val="single"/>
    </w:rPr>
  </w:style>
  <w:style w:type="table" w:styleId="Reetkatablice1" w:customStyle="true">
    <w:name w:val="Rešetka tablice1"/>
    <w:basedOn w:val="Obinatablica"/>
    <w:next w:val="Reetkatablice"/>
    <w:uiPriority w:val="59"/>
    <w:rsid w:val="00FE4413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Bodytext2" w:customStyle="true">
    <w:name w:val="Body text (2)_"/>
    <w:basedOn w:val="Zadanifontodlomka"/>
    <w:link w:val="Bodytext20"/>
    <w:rsid w:val="00A36505"/>
    <w:rPr>
      <w:rFonts w:ascii="Book Antiqua" w:hAnsi="Book Antiqua" w:eastAsia="Book Antiqua" w:cs="Book Antiqua"/>
      <w:shd w:val="clear" w:color="auto" w:fill="FFFFFF"/>
    </w:rPr>
  </w:style>
  <w:style w:type="paragraph" w:styleId="Bodytext20" w:customStyle="true">
    <w:name w:val="Body text (2)"/>
    <w:basedOn w:val="Normal"/>
    <w:link w:val="Bodytext2"/>
    <w:rsid w:val="00A36505"/>
    <w:pPr>
      <w:widowControl w:val="false"/>
      <w:shd w:val="clear" w:color="auto" w:fill="FFFFFF"/>
      <w:spacing w:after="600" w:line="299" w:lineRule="exact"/>
      <w:ind w:hanging="460"/>
    </w:pPr>
    <w:rPr>
      <w:rFonts w:ascii="Book Antiqua" w:hAnsi="Book Antiqua" w:eastAsia="Book Antiqua" w:cs="Book Antiqua"/>
      <w:sz w:val="20"/>
      <w:szCs w:val="20"/>
    </w:rPr>
  </w:style>
  <w:style w:type="character" w:styleId="Heading1" w:customStyle="true">
    <w:name w:val="Heading #1_"/>
    <w:basedOn w:val="Zadanifontodlomka"/>
    <w:link w:val="Heading10"/>
    <w:rsid w:val="00A36505"/>
    <w:rPr>
      <w:rFonts w:ascii="Book Antiqua" w:hAnsi="Book Antiqua" w:eastAsia="Book Antiqua" w:cs="Book Antiqua"/>
      <w:b/>
      <w:bCs/>
      <w:shd w:val="clear" w:color="auto" w:fill="FFFFFF"/>
    </w:rPr>
  </w:style>
  <w:style w:type="paragraph" w:styleId="Heading10" w:customStyle="true">
    <w:name w:val="Heading #1"/>
    <w:basedOn w:val="Normal"/>
    <w:link w:val="Heading1"/>
    <w:rsid w:val="00A36505"/>
    <w:pPr>
      <w:widowControl w:val="false"/>
      <w:shd w:val="clear" w:color="auto" w:fill="FFFFFF"/>
      <w:spacing w:before="600" w:line="0" w:lineRule="atLeast"/>
      <w:jc w:val="center"/>
      <w:outlineLvl w:val="0"/>
    </w:pPr>
    <w:rPr>
      <w:rFonts w:ascii="Book Antiqua" w:hAnsi="Book Antiqua" w:eastAsia="Book Antiqua" w:cs="Book Antiqua"/>
      <w:b/>
      <w:bCs/>
      <w:sz w:val="20"/>
      <w:szCs w:val="20"/>
    </w:rPr>
  </w:style>
  <w:style w:type="character" w:styleId="Bodytext3" w:customStyle="true">
    <w:name w:val="Body text (3)_"/>
    <w:basedOn w:val="Zadanifontodlomka"/>
    <w:link w:val="Bodytext30"/>
    <w:rsid w:val="00A36505"/>
    <w:rPr>
      <w:rFonts w:ascii="Book Antiqua" w:hAnsi="Book Antiqua" w:eastAsia="Book Antiqua" w:cs="Book Antiqua"/>
      <w:b/>
      <w:bCs/>
      <w:shd w:val="clear" w:color="auto" w:fill="FFFFFF"/>
    </w:rPr>
  </w:style>
  <w:style w:type="paragraph" w:styleId="Bodytext30" w:customStyle="true">
    <w:name w:val="Body text (3)"/>
    <w:basedOn w:val="Normal"/>
    <w:link w:val="Bodytext3"/>
    <w:rsid w:val="00A36505"/>
    <w:pPr>
      <w:widowControl w:val="false"/>
      <w:shd w:val="clear" w:color="auto" w:fill="FFFFFF"/>
      <w:spacing w:line="0" w:lineRule="atLeast"/>
      <w:jc w:val="center"/>
    </w:pPr>
    <w:rPr>
      <w:rFonts w:ascii="Book Antiqua" w:hAnsi="Book Antiqua" w:eastAsia="Book Antiqua" w:cs="Book Antiqua"/>
      <w:b/>
      <w:bCs/>
      <w:sz w:val="20"/>
      <w:szCs w:val="20"/>
    </w:rPr>
  </w:style>
  <w:style w:type="character" w:styleId="Bodytext2Bold" w:customStyle="true">
    <w:name w:val="Body text (2) + Bold"/>
    <w:basedOn w:val="Bodytext2"/>
    <w:rsid w:val="00A36505"/>
    <w:rPr>
      <w:rFonts w:ascii="Book Antiqua" w:hAnsi="Book Antiqua" w:eastAsia="Book Antiqua" w:cs="Book Antiqua"/>
      <w:b/>
      <w:bCs/>
      <w:color w:val="000000"/>
      <w:spacing w:val="0"/>
      <w:w w:val="100"/>
      <w:position w:val="0"/>
      <w:shd w:val="clear" w:color="auto" w:fill="FFFFFF"/>
      <w:lang w:val="hr-HR" w:eastAsia="hr-HR" w:bidi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rsid w:val="0064578F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rsid w:val="005660FD"/>
    <w:rPr>
      <w:b/>
      <w:sz w:val="24"/>
    </w:rPr>
  </w:style>
  <w:style w:styleId="Tijeloteksta" w:type="paragraph">
    <w:name w:val="Body Text"/>
    <w:basedOn w:val="Normal"/>
    <w:link w:val="TijelotekstaChar"/>
    <w:rsid w:val="0064578F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customStyle="1" w:styleId="TijelotekstaChar" w:type="character">
    <w:name w:val="Tijelo teksta Char"/>
    <w:basedOn w:val="Zadanifontodlomka"/>
    <w:link w:val="Tijeloteksta"/>
    <w:rsid w:val="005660FD"/>
    <w:rPr>
      <w:rFonts w:ascii="Arial" w:hAnsi="Arial"/>
      <w:sz w:val="24"/>
    </w:rPr>
  </w:style>
  <w:style w:styleId="Zaglavlje" w:type="paragraph">
    <w:name w:val="header"/>
    <w:basedOn w:val="Normal"/>
    <w:link w:val="ZaglavljeChar"/>
    <w:uiPriority w:val="99"/>
    <w:rsid w:val="00C66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17737"/>
    <w:rPr>
      <w:sz w:val="24"/>
      <w:szCs w:val="24"/>
    </w:rPr>
  </w:style>
  <w:style w:styleId="Brojstranice" w:type="character">
    <w:name w:val="page number"/>
    <w:basedOn w:val="Zadanifontodlomka"/>
    <w:rsid w:val="00C66477"/>
  </w:style>
  <w:style w:styleId="Podnoje" w:type="paragraph">
    <w:name w:val="footer"/>
    <w:basedOn w:val="Normal"/>
    <w:rsid w:val="00C6647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905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C0B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1B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1B6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1B6C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1B6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1B6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dodataksadr" w:type="paragraph">
    <w:name w:val="dodataksadr"/>
    <w:basedOn w:val="Normal"/>
    <w:rsid w:val="00F223B3"/>
    <w:pPr>
      <w:suppressAutoHyphens/>
      <w:spacing w:after="100" w:before="100"/>
    </w:pPr>
    <w:rPr>
      <w:lang w:eastAsia="ar-SA"/>
    </w:rPr>
  </w:style>
  <w:style w:styleId="Reetkatablice" w:type="table">
    <w:name w:val="Table Grid"/>
    <w:basedOn w:val="Obinatablica"/>
    <w:uiPriority w:val="59"/>
    <w:rsid w:val="00F63710"/>
    <w:rPr>
      <w:rFonts w:ascii="Calibri" w:hAnsi="Calibri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fontstyle01" w:type="character">
    <w:name w:val="fontstyle01"/>
    <w:basedOn w:val="Zadanifontodlomka"/>
    <w:rsid w:val="00573F76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customStyle="1" w:styleId="fontstyle21" w:type="character">
    <w:name w:val="fontstyle21"/>
    <w:basedOn w:val="Zadanifontodlomka"/>
    <w:rsid w:val="00573F76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styleId="Bezproreda" w:type="paragraph">
    <w:name w:val="No Spacing"/>
    <w:uiPriority w:val="1"/>
    <w:qFormat/>
    <w:rsid w:val="00692200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Bezproreda1" w:type="paragraph">
    <w:name w:val="Bez proreda1"/>
    <w:rsid w:val="00692200"/>
    <w:pPr>
      <w:suppressAutoHyphens/>
    </w:pPr>
    <w:rPr>
      <w:rFonts w:ascii="Calibri" w:eastAsia="Calibri" w:hAnsi="Calibri"/>
      <w:kern w:val="2"/>
      <w:sz w:val="22"/>
      <w:szCs w:val="22"/>
      <w:lang w:eastAsia="en-US"/>
    </w:rPr>
  </w:style>
  <w:style w:customStyle="1" w:styleId="Standard" w:type="paragraph">
    <w:name w:val="Standard"/>
    <w:rsid w:val="009E3908"/>
    <w:pPr>
      <w:widowControl w:val="0"/>
      <w:suppressAutoHyphens/>
      <w:autoSpaceDN w:val="0"/>
      <w:textAlignment w:val="baseline"/>
    </w:pPr>
    <w:rPr>
      <w:rFonts w:cs="Tahoma" w:eastAsia="Arial Unicode MS"/>
      <w:kern w:val="3"/>
      <w:sz w:val="24"/>
      <w:szCs w:val="24"/>
    </w:rPr>
  </w:style>
  <w:style w:customStyle="1" w:styleId="MediumGrid21" w:type="paragraph">
    <w:name w:val="Medium Grid 21"/>
    <w:uiPriority w:val="1"/>
    <w:qFormat/>
    <w:rsid w:val="009E3908"/>
    <w:rPr>
      <w:rFonts w:ascii="Calibri" w:eastAsia="Calibri" w:hAnsi="Calibri"/>
      <w:sz w:val="22"/>
      <w:szCs w:val="22"/>
      <w:lang w:eastAsia="en-US"/>
    </w:rPr>
  </w:style>
  <w:style w:customStyle="1" w:styleId="fontstyle11" w:type="character">
    <w:name w:val="fontstyle11"/>
    <w:basedOn w:val="Zadanifontodlomka"/>
    <w:rsid w:val="008D4791"/>
    <w:rPr>
      <w:rFonts w:ascii="Times-Bold" w:hAnsi="Times-Bold" w:hint="default"/>
      <w:b/>
      <w:bCs/>
      <w:i w:val="0"/>
      <w:iCs w:val="0"/>
      <w:color w:val="000000"/>
      <w:sz w:val="24"/>
      <w:szCs w:val="24"/>
    </w:rPr>
  </w:style>
  <w:style w:customStyle="1" w:styleId="fontstyle41" w:type="character">
    <w:name w:val="fontstyle41"/>
    <w:basedOn w:val="Zadanifontodlomka"/>
    <w:rsid w:val="008D4791"/>
    <w:rPr>
      <w:rFonts w:ascii="TT10Ft00" w:hAnsi="TT10Ft00" w:hint="default"/>
      <w:b w:val="0"/>
      <w:bCs w:val="0"/>
      <w:i w:val="0"/>
      <w:iCs w:val="0"/>
      <w:color w:val="000000"/>
      <w:sz w:val="24"/>
      <w:szCs w:val="24"/>
    </w:rPr>
  </w:style>
  <w:style w:customStyle="1" w:styleId="fontstyle31" w:type="character">
    <w:name w:val="fontstyle31"/>
    <w:basedOn w:val="Zadanifontodlomka"/>
    <w:rsid w:val="0033581D"/>
    <w:rPr>
      <w:rFonts w:ascii="Bold" w:hAnsi="Bold" w:hint="default"/>
      <w:b/>
      <w:bCs/>
      <w:i w:val="0"/>
      <w:iCs w:val="0"/>
      <w:color w:val="000000"/>
      <w:sz w:val="28"/>
      <w:szCs w:val="28"/>
    </w:rPr>
  </w:style>
  <w:style w:customStyle="1" w:styleId="fontstyle51" w:type="character">
    <w:name w:val="fontstyle51"/>
    <w:basedOn w:val="Zadanifontodlomka"/>
    <w:rsid w:val="0033581D"/>
    <w:rPr>
      <w:rFonts w:ascii="Times" w:hAnsi="Times" w:hint="default"/>
      <w:b w:val="0"/>
      <w:bCs w:val="0"/>
      <w:i/>
      <w:iCs/>
      <w:color w:val="000000"/>
      <w:sz w:val="24"/>
      <w:szCs w:val="24"/>
    </w:rPr>
  </w:style>
  <w:style w:customStyle="1" w:styleId="fontstyle61" w:type="character">
    <w:name w:val="fontstyle61"/>
    <w:basedOn w:val="Zadanifontodlomka"/>
    <w:rsid w:val="0033581D"/>
    <w:rPr>
      <w:rFonts w:ascii="Times" w:hAnsi="Times" w:hint="default"/>
      <w:b/>
      <w:bCs/>
      <w:i/>
      <w:iCs/>
      <w:color w:val="000000"/>
      <w:sz w:val="24"/>
      <w:szCs w:val="24"/>
    </w:rPr>
  </w:style>
  <w:style w:customStyle="1" w:styleId="fontstyle71" w:type="character">
    <w:name w:val="fontstyle71"/>
    <w:basedOn w:val="Zadanifontodlomka"/>
    <w:rsid w:val="0033581D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styleId="Hiperveza" w:type="character">
    <w:name w:val="Hyperlink"/>
    <w:uiPriority w:val="99"/>
    <w:rsid w:val="00180888"/>
    <w:rPr>
      <w:color w:val="0000FF"/>
      <w:u w:val="single"/>
    </w:rPr>
  </w:style>
  <w:style w:customStyle="1" w:styleId="Reetkatablice1" w:type="table">
    <w:name w:val="Rešetka tablice1"/>
    <w:basedOn w:val="Obinatablica"/>
    <w:next w:val="Reetkatablice"/>
    <w:uiPriority w:val="59"/>
    <w:rsid w:val="00FE4413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odytext2" w:type="character">
    <w:name w:val="Body text (2)_"/>
    <w:basedOn w:val="Zadanifontodlomka"/>
    <w:link w:val="Bodytext20"/>
    <w:rsid w:val="00A36505"/>
    <w:rPr>
      <w:rFonts w:ascii="Book Antiqua" w:cs="Book Antiqua" w:eastAsia="Book Antiqua" w:hAnsi="Book Antiqua"/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A36505"/>
    <w:pPr>
      <w:widowControl w:val="0"/>
      <w:shd w:color="auto" w:fill="FFFFFF" w:val="clear"/>
      <w:spacing w:after="600" w:line="299" w:lineRule="exact"/>
      <w:ind w:hanging="460"/>
    </w:pPr>
    <w:rPr>
      <w:rFonts w:ascii="Book Antiqua" w:cs="Book Antiqua" w:eastAsia="Book Antiqua" w:hAnsi="Book Antiqua"/>
      <w:sz w:val="20"/>
      <w:szCs w:val="20"/>
    </w:rPr>
  </w:style>
  <w:style w:customStyle="1" w:styleId="Heading1" w:type="character">
    <w:name w:val="Heading #1_"/>
    <w:basedOn w:val="Zadanifontodlomka"/>
    <w:link w:val="Heading10"/>
    <w:rsid w:val="00A36505"/>
    <w:rPr>
      <w:rFonts w:ascii="Book Antiqua" w:cs="Book Antiqua" w:eastAsia="Book Antiqua" w:hAnsi="Book Antiqua"/>
      <w:b/>
      <w:bCs/>
      <w:shd w:color="auto" w:fill="FFFFFF" w:val="clear"/>
    </w:rPr>
  </w:style>
  <w:style w:customStyle="1" w:styleId="Heading10" w:type="paragraph">
    <w:name w:val="Heading #1"/>
    <w:basedOn w:val="Normal"/>
    <w:link w:val="Heading1"/>
    <w:rsid w:val="00A36505"/>
    <w:pPr>
      <w:widowControl w:val="0"/>
      <w:shd w:color="auto" w:fill="FFFFFF" w:val="clear"/>
      <w:spacing w:before="600" w:line="0" w:lineRule="atLeast"/>
      <w:jc w:val="center"/>
      <w:outlineLvl w:val="0"/>
    </w:pPr>
    <w:rPr>
      <w:rFonts w:ascii="Book Antiqua" w:cs="Book Antiqua" w:eastAsia="Book Antiqua" w:hAnsi="Book Antiqua"/>
      <w:b/>
      <w:bCs/>
      <w:sz w:val="20"/>
      <w:szCs w:val="20"/>
    </w:rPr>
  </w:style>
  <w:style w:customStyle="1" w:styleId="Bodytext3" w:type="character">
    <w:name w:val="Body text (3)_"/>
    <w:basedOn w:val="Zadanifontodlomka"/>
    <w:link w:val="Bodytext30"/>
    <w:rsid w:val="00A36505"/>
    <w:rPr>
      <w:rFonts w:ascii="Book Antiqua" w:cs="Book Antiqua" w:eastAsia="Book Antiqua" w:hAnsi="Book Antiqua"/>
      <w:b/>
      <w:bCs/>
      <w:shd w:color="auto" w:fill="FFFFFF" w:val="clear"/>
    </w:rPr>
  </w:style>
  <w:style w:customStyle="1" w:styleId="Bodytext30" w:type="paragraph">
    <w:name w:val="Body text (3)"/>
    <w:basedOn w:val="Normal"/>
    <w:link w:val="Bodytext3"/>
    <w:rsid w:val="00A36505"/>
    <w:pPr>
      <w:widowControl w:val="0"/>
      <w:shd w:color="auto" w:fill="FFFFFF" w:val="clear"/>
      <w:spacing w:line="0" w:lineRule="atLeast"/>
      <w:jc w:val="center"/>
    </w:pPr>
    <w:rPr>
      <w:rFonts w:ascii="Book Antiqua" w:cs="Book Antiqua" w:eastAsia="Book Antiqua" w:hAnsi="Book Antiqua"/>
      <w:b/>
      <w:bCs/>
      <w:sz w:val="20"/>
      <w:szCs w:val="20"/>
    </w:rPr>
  </w:style>
  <w:style w:customStyle="1" w:styleId="Bodytext2Bold" w:type="character">
    <w:name w:val="Body text (2) + Bold"/>
    <w:basedOn w:val="Bodytext2"/>
    <w:rsid w:val="00A36505"/>
    <w:rPr>
      <w:rFonts w:ascii="Book Antiqua" w:cs="Book Antiqua" w:eastAsia="Book Antiqua" w:hAnsi="Book Antiqua"/>
      <w:b/>
      <w:bCs/>
      <w:color w:val="000000"/>
      <w:spacing w:val="0"/>
      <w:w w:val="100"/>
      <w:position w:val="0"/>
      <w:shd w:color="auto" w:fill="FFFFFF" w:val="clear"/>
      <w:lang w:bidi="hr-HR"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92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820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9162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316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663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6796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808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89924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9289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60111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8646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5663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94571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99289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321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4555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0120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43185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9247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1395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2751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92993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7071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8955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26352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62039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4437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59610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80577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6295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54718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95468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4034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5967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75640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71541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31980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15251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96324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90743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64756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03047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2479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1149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34537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 44</izvorni_sadrzaj>
    <derivirana_varijabla naziv="DomainObject.Prostorija.Naziv_1">Soba DZ II 44</derivirana_varijabla>
  </DomainObject.Prostorija.Naziv>
  <DomainObject.Prostorija.Oznaka>
    <izvorni_sadrzaj>DZ II 44</izvorni_sadrzaj>
    <derivirana_varijabla naziv="DomainObject.Prostorija.Oznaka_1">DZ II 44</derivirana_varijabla>
  </DomainObject.Prostorija.Oznaka>
  <DomainObject.Obrazlozenje>
    <izvorni_sadrzaj/>
    <derivirana_varijabla naziv="DomainObject.Obrazlozenje_1"/>
  </DomainObject.Obrazlozenje>
  <DomainObject.StvarniPocetakDatum>
    <izvorni_sadrzaj>14. rujna 2022.</izvorni_sadrzaj>
    <derivirana_varijabla naziv="DomainObject.StvarniPocetakDatum_1">14. rujna 2022.</derivirana_varijabla>
  </DomainObject.StvarniPocetakDatum>
  <DomainObject.StvarniZavrsetakDatum>
    <izvorni_sadrzaj>14. rujna 2022.</izvorni_sadrzaj>
    <derivirana_varijabla naziv="DomainObject.StvarniZavrsetakDatum_1">14. rujna 2022.</derivirana_varijabla>
  </DomainObject.StvarniZavrsetakDatum>
  <DomainObject.PlaniraniZavrsetakDatum>
    <izvorni_sadrzaj>14. rujna 2022.</izvorni_sadrzaj>
    <derivirana_varijabla naziv="DomainObject.PlaniraniZavrsetakDatum_1">14. rujna 2022.</derivirana_varijabla>
  </DomainObject.PlaniraniZavrsetakDatum>
  <DomainObject.PlaniraniPocetakDatum>
    <izvorni_sadrzaj>14. rujna 2022.</izvorni_sadrzaj>
    <derivirana_varijabla naziv="DomainObject.PlaniraniPocetakDatum_1">14. rujna 2022.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10:36</izvorni_sadrzaj>
    <derivirana_varijabla naziv="DomainObject.StvarniZavrsetakVrijeme_1">10:36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rujna 2022.</izvorni_sadrzaj>
    <derivirana_varijabla naziv="DomainObject.Zapisnik.DatumKreiranja_1">14. rujna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St-5983/2016-201</izvorni_sadrzaj>
    <derivirana_varijabla naziv="DomainObject.Zapisnik.Oznaka_1">St-5983/2016-201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5983</izvorni_sadrzaj>
    <derivirana_varijabla naziv="DomainObject.Predmet.Broj_1">5983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St-5983/2016</izvorni_sadrzaj>
    <derivirana_varijabla naziv="DomainObject.Predmet.OznakaBroj_1">St-5983/2016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RENTING d.o.o. zastupanog po punomoćniku Goran Bunčić</izvorni_sadrzaj>
    <derivirana_varijabla naziv="DomainObject.Predmet.ProtustrankaFormated_1">  RENTING d.o.o. zastupanog po punomoćniku Goran Bunčić</derivirana_varijabla>
  </DomainObject.Predmet.ProtustrankaFormated>
  <DomainObject.Predmet.ProtustrankaFormatedOIB>
    <izvorni_sadrzaj>  RENTING d.o.o., OIB 43268348731 zastupanog po punomoćniku Goran Bunčić</izvorni_sadrzaj>
    <derivirana_varijabla naziv="DomainObject.Predmet.ProtustrankaFormatedOIB_1">  RENTING d.o.o., OIB 43268348731 zastupanog po punomoćniku Goran Bunčić</derivirana_varijabla>
  </DomainObject.Predmet.ProtustrankaFormatedOIB>
  <DomainObject.Predmet.ProtustrankaFormatedWithAdress>
    <izvorni_sadrzaj> RENTING d.o.o., Ozaljska 33, 10000 Zagreb zastupanog po punomoćniku Goran Bunčić</izvorni_sadrzaj>
    <derivirana_varijabla naziv="DomainObject.Predmet.ProtustrankaFormatedWithAdress_1"> RENTING d.o.o., Ozaljska 33, 10000 Zagreb zastupanog po punomoćniku Goran Bunčić</derivirana_varijabla>
  </DomainObject.Predmet.ProtustrankaFormatedWithAdress>
  <DomainObject.Predmet.ProtustrankaFormatedWithAdressOIB>
    <izvorni_sadrzaj> RENTING d.o.o., OIB 43268348731, Ozaljska 33, 10000 Zagreb zastupanog po punomoćniku Goran Bunčić</izvorni_sadrzaj>
    <derivirana_varijabla naziv="DomainObject.Predmet.ProtustrankaFormatedWithAdressOIB_1"> RENTING d.o.o., OIB 43268348731, Ozaljska 33, 10000 Zagreb zastupanog po punomoćniku Goran Bunčić</derivirana_varijabla>
  </DomainObject.Predmet.ProtustrankaFormatedWithAdressOIB>
  <DomainObject.Predmet.ProtustrankaWithAdress>
    <izvorni_sadrzaj>RENTING d.o.o. Ozaljska 33, 10000 Zagreb</izvorni_sadrzaj>
    <derivirana_varijabla naziv="DomainObject.Predmet.ProtustrankaWithAdress_1">RENTING d.o.o. Ozaljska 33, 10000 Zagreb</derivirana_varijabla>
  </DomainObject.Predmet.ProtustrankaWithAdress>
  <DomainObject.Predmet.ProtustrankaWithAdressOIB>
    <izvorni_sadrzaj>RENTING d.o.o., OIB 43268348731, Ozaljska 33, 10000 Zagreb</izvorni_sadrzaj>
    <derivirana_varijabla naziv="DomainObject.Predmet.ProtustrankaWithAdressOIB_1">RENTING d.o.o., OIB 43268348731, Ozaljska 33, 10000 Zagreb</derivirana_varijabla>
  </DomainObject.Predmet.ProtustrankaWithAdressOIB>
  <DomainObject.Predmet.ProtustrankaNazivFormated>
    <izvorni_sadrzaj>RENTING d.o.o.</izvorni_sadrzaj>
    <derivirana_varijabla naziv="DomainObject.Predmet.ProtustrankaNazivFormated_1">RENTING d.o.o.</derivirana_varijabla>
  </DomainObject.Predmet.ProtustrankaNazivFormated>
  <DomainObject.Predmet.ProtustrankaNazivFormatedOIB>
    <izvorni_sadrzaj>RENTING d.o.o., OIB 43268348731</izvorni_sadrzaj>
    <derivirana_varijabla naziv="DomainObject.Predmet.ProtustrankaNazivFormatedOIB_1">RENTING d.o.o., OIB 43268348731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 44</izvorni_sadrzaj>
    <derivirana_varijabla naziv="DomainObject.Predmet.Referada.Prostorija.Naziv_1">Soba DZ II 44</derivirana_varijabla>
  </DomainObject.Predmet.Referada.Prostorija.Naziv>
  <DomainObject.Predmet.Referada.Prostorija.Oznaka>
    <izvorni_sadrzaj>DZ II 44</izvorni_sadrzaj>
    <derivirana_varijabla naziv="DomainObject.Predmet.Referada.Prostorija.Oznaka_1">DZ II 44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</izvorni_sadrzaj>
    <derivirana_varijabla naziv="DomainObject.Predmet.StrankaFormated_1">  FINA Regionalni centar Zagreb; ERSTE&amp;STEIERMÄRKISCHE BANKA dioničko društvo</derivirana_varijabla>
  </DomainObject.Predmet.StrankaFormated>
  <DomainObject.Predmet.StrankaFormatedOIB>
    <izvorni_sadrzaj>  FINA Regionalni centar Zagreb, OIB 85821130368; ERSTE&amp;STEIERMÄRKISCHE BANKA dioničko društvo, OIB 23057039320</izvorni_sadrzaj>
    <derivirana_varijabla naziv="DomainObject.Predmet.StrankaFormatedOIB_1">  FINA Regionalni centar Zagreb, OIB 85821130368; ERSTE&amp;STEIERMÄRKISCHE BANKA dioničko društvo, OIB 23057039320</derivirana_varijabla>
  </DomainObject.Predmet.StrankaFormatedOIB>
  <DomainObject.Predmet.StrankaFormatedWithAdress>
    <izvorni_sadrzaj> FINA Regionalni centar Zagreb, Trg svibanjskih žrtava 1995. 1, 10000 Zagreb; ERSTE&amp;STEIERMÄRKISCHE BANKA dioničko društvo, Jadranski Trg 3/a, 51000 Rijeka</izvorni_sadrzaj>
    <derivirana_varijabla naziv="DomainObject.Predmet.StrankaFormatedWithAdress_1"> FINA Regionalni centar Zagreb, Trg svibanjskih žrtava 1995. 1, 10000 Zagreb; ERSTE&amp;STEIERMÄRKISCHE BANKA dioničko društvo, Jadranski Trg 3/a, 51000 Rijeka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dioničko društvo, OIB 23057039320, Jadranski Trg 3/a, 51000 Rijeka</izvorni_sadrzaj>
    <derivirana_varijabla naziv="DomainObject.Predmet.StrankaFormatedWithAdressOIB_1"> FINA Regionalni centar Zagreb, OIB 85821130368, Trg svibanjskih žrtava 1995. 1, 10000 Zagreb; ERSTE&amp;STEIERMÄRKISCHE BANKA dioničko društvo, OIB 23057039320, Jadranski Trg 3/a, 51000 Rijeka</derivirana_varijabla>
  </DomainObject.Predmet.StrankaFormatedWithAdressOIB>
  <DomainObject.Predmet.StrankaWithAdress>
    <izvorni_sadrzaj>FINA Regionalni centar Zagreb Trg svibanjskih žrtava 1995. 1,10000 Zagreb,ERSTE&amp;STEIERMÄRKISCHE BANKA dioničko društvo Jadranski Trg 3/a,51000 Rijeka</izvorni_sadrzaj>
    <derivirana_varijabla naziv="DomainObject.Predmet.StrankaWithAdress_1">FINA Regionalni centar Zagreb Trg svibanjskih žrtava 1995. 1,10000 Zagreb,ERSTE&amp;STEIERMÄRKISCHE BANKA dioničko društvo Jadranski Trg 3/a,51000 Rijeka</derivirana_varijabla>
  </DomainObject.Predmet.StrankaWithAdress>
  <DomainObject.Predmet.StrankaWithAdressOIB>
    <izvorni_sadrzaj>FINA Regionalni centar Zagreb, OIB 85821130368, Trg svibanjskih žrtava 1995. 1,10000 Zagreb,ERSTE&amp;STEIERMÄRKISCHE BANKA dioničko društvo, OIB 23057039320, Jadranski Trg 3/a,51000 Rijeka</izvorni_sadrzaj>
    <derivirana_varijabla naziv="DomainObject.Predmet.StrankaWithAdressOIB_1">FINA Regionalni centar Zagreb, OIB 85821130368, Trg svibanjskih žrtava 1995. 1,10000 Zagreb,ERSTE&amp;STEIERMÄRKISCHE BANKA dioničko društvo, OIB 23057039320, Jadranski Trg 3/a,51000 Rijeka</derivirana_varijabla>
  </DomainObject.Predmet.StrankaWithAdressOIB>
  <DomainObject.Predmet.StrankaNazivFormated>
    <izvorni_sadrzaj>FINA Regionalni centar Zagreb,ERSTE&amp;STEIERMÄRKISCHE BANKA dioničko društvo</izvorni_sadrzaj>
    <derivirana_varijabla naziv="DomainObject.Predmet.StrankaNazivFormated_1">FINA Regionalni centar Zagreb,ERSTE&amp;STEIERMÄRKISCHE BANKA dioničko društvo</derivirana_varijabla>
  </DomainObject.Predmet.StrankaNazivFormated>
  <DomainObject.Predmet.StrankaNazivFormatedOIB>
    <izvorni_sadrzaj>FINA Regionalni centar Zagreb, OIB 85821130368,ERSTE&amp;STEIERMÄRKISCHE BANKA dioničko društvo, OIB 23057039320</izvorni_sadrzaj>
    <derivirana_varijabla naziv="DomainObject.Predmet.StrankaNazivFormatedOIB_1">FINA Regionalni centar Zagreb, OIB 85821130368,ERSTE&amp;STEIERMÄRKISCHE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ERSTE&amp;STEIERMÄRKISCHE BANKA dioničko društvo</item>
    </izvorni_sadrzaj>
    <derivirana_varijabla naziv="DomainObject.Predmet.StrankaListFormated_1">
      <item>FINA Regionalni centar Zagreb</item>
      <item>ERSTE&amp;STEIERMÄRKISCHE BANKA dioničko društvo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</item>
    </izvorni_sadrzaj>
    <derivirana_varijabla naziv="DomainObject.Predmet.StrankaListFormatedOIB_1">
      <item>FINA Regionalni centar Zagreb,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dioničko društvo, Jadranski Trg 3/a, 51000 Rijeka</item>
    </izvorni_sadrzaj>
    <derivirana_varijabla naziv="DomainObject.Predmet.StrankaListFormatedWithAdress_1">
      <item>FINA Regionalni centar Zagreb, Trg svibanjskih žrtava 1995. 1,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dioničko društvo, OIB 23057039320, Jadranski Trg 3/a, 51000 Rijeka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</izvorni_sadrzaj>
    <derivirana_varijabla naziv="DomainObject.Predmet.StrankaListNazivFormated_1">
      <item>FINA Regionalni centar Zagreb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RENTING d.o.o. zastupanog po punomoćniku Goran Bunčić</item>
    </izvorni_sadrzaj>
    <derivirana_varijabla naziv="DomainObject.Predmet.ProtuStrankaListFormated_1">
      <item>RENTING d.o.o. zastupanog po punomoćniku Goran Bunčić</item>
    </derivirana_varijabla>
  </DomainObject.Predmet.ProtuStrankaListFormated>
  <DomainObject.Predmet.ProtuStrankaListFormatedOIB>
    <izvorni_sadrzaj>
      <item>RENTING d.o.o., OIB 43268348731 zastupanog po punomoćniku Goran Bunčić</item>
    </izvorni_sadrzaj>
    <derivirana_varijabla naziv="DomainObject.Predmet.ProtuStrankaListFormatedOIB_1">
      <item>RENTING d.o.o., OIB 43268348731 zastupanog po punomoćniku Goran Bunčić</item>
    </derivirana_varijabla>
  </DomainObject.Predmet.ProtuStrankaListFormatedOIB>
  <DomainObject.Predmet.ProtuStrankaListFormatedWithAdress>
    <izvorni_sadrzaj>
      <item>RENTING d.o.o., Ozaljska 33, 10000 Zagreb zastupanog po punomoćniku Goran Bunčić</item>
    </izvorni_sadrzaj>
    <derivirana_varijabla naziv="DomainObject.Predmet.ProtuStrankaListFormatedWithAdress_1">
      <item>RENTING d.o.o., Ozaljska 33, 10000 Zagreb zastupanog po punomoćniku Goran Bunčić</item>
    </derivirana_varijabla>
  </DomainObject.Predmet.ProtuStrankaListFormatedWithAdress>
  <DomainObject.Predmet.ProtuStrankaListFormatedWithAdressOIB>
    <izvorni_sadrzaj>
      <item>RENTING d.o.o., OIB 43268348731, Ozaljska 33, 10000 Zagreb zastupanog po punomoćniku Goran Bunčić</item>
    </izvorni_sadrzaj>
    <derivirana_varijabla naziv="DomainObject.Predmet.ProtuStrankaListFormatedWithAdressOIB_1">
      <item>RENTING d.o.o., OIB 43268348731, Ozaljska 33, 10000 Zagreb zastupanog po punomoćniku Goran Bunčić</item>
    </derivirana_varijabla>
  </DomainObject.Predmet.ProtuStrankaListFormatedWithAdressOIB>
  <DomainObject.Predmet.ProtuStrankaListNazivFormated>
    <izvorni_sadrzaj>
      <item>RENTING d.o.o.</item>
    </izvorni_sadrzaj>
    <derivirana_varijabla naziv="DomainObject.Predmet.ProtuStrankaListNazivFormated_1">
      <item>RENTING d.o.o.</item>
    </derivirana_varijabla>
  </DomainObject.Predmet.ProtuStrankaListNazivFormated>
  <DomainObject.Predmet.ProtuStrankaListNazivFormatedOIB>
    <izvorni_sadrzaj>
      <item>RENTING d.o.o., OIB 43268348731</item>
    </izvorni_sadrzaj>
    <derivirana_varijabla naziv="DomainObject.Predmet.ProtuStrankaListNazivFormatedOIB_1">
      <item>RENTING d.o.o., OIB 43268348731</item>
    </derivirana_varijabla>
  </DomainObject.Predmet.ProtuStrankaListNazivFormatedOIB>
  <DomainObject.Predmet.OstaliListFormated>
    <izvorni_sadrzaj>
      <item>Goran Bunčić punomoćnik sudionika u postupku RENTING d.o.o.</item>
      <item>Gugić &amp; Kovačić - d.o.o.</item>
      <item>GRAD CRIKVENICA</item>
      <item>EKO - MURVICA komunalno trgovačko društvo s ograničenom odgovornošću</item>
      <item>OS CRIKVENICA - Z.K. ODJEL</item>
      <item>Marinko Šindilj</item>
      <item>Trpimir Gugić</item>
      <item>RH-MF-POREZNA UPRAVA</item>
      <item>Ante Čavlina</item>
      <item>DOM-PLAN d.o.o. za projektiranje građenje i nadzor</item>
      <item>Mario Brkić</item>
      <item>Draško Babić</item>
      <item>PREMIUM d.o.o. za proizvodnju i trgovinu</item>
      <item>Karlo Kubat</item>
      <item>Fran Perica</item>
      <item>Tomislav Sever</item>
      <item>MGL INTERNATIONAL d.o.o. za hotelijerstvo</item>
      <item>Josip Juranek</item>
      <item>Dalibor Čajko</item>
      <item>Mirko Smiljanić</item>
      <item>Matea Ferenčić</item>
      <item>CAKI trans, društvo s ograničenom odgovornošću za trgovinu, ugostiteljstvo i prijevoz</item>
      <item>Davor Sinković</item>
      <item>Ivica Popović</item>
      <item>Vladimir Medić</item>
      <item>Josip Kovačević</item>
      <item>Ivan Gudelj</item>
      <item>Nazmi Kasami</item>
      <item>Mirta Udovičić</item>
      <item>Natalija Marević-Grgurić</item>
      <item>Sebastian Miše</item>
      <item>Mira Pavić</item>
      <item>Krunoslav Kovač</item>
      <item>Nikolina Sertić</item>
      <item>Hrvoje Velčić</item>
      <item>Marko Puškarić</item>
      <item>Darko Fugaj</item>
      <item>Vedran Margitić</item>
      <item>Hrvoje Petric</item>
      <item>Lovro Kovačić</item>
      <item>Nikola Božić</item>
    </izvorni_sadrzaj>
    <derivirana_varijabla naziv="DomainObject.Predmet.OstaliListFormated_1">
      <item>Goran Bunčić punomoćnik sudionika u postupku RENTING d.o.o.</item>
      <item>Gugić &amp; Kovačić - d.o.o.</item>
      <item>GRAD CRIKVENICA</item>
      <item>EKO - MURVICA komunalno trgovačko društvo s ograničenom odgovornošću</item>
      <item>OS CRIKVENICA - Z.K. ODJEL</item>
      <item>Marinko Šindilj</item>
      <item>Trpimir Gugić</item>
      <item>RH-MF-POREZNA UPRAVA</item>
      <item>Ante Čavlina</item>
      <item>DOM-PLAN d.o.o. za projektiranje građenje i nadzor</item>
      <item>Mario Brkić</item>
      <item>Draško Babić</item>
      <item>PREMIUM d.o.o. za proizvodnju i trgovinu</item>
      <item>Karlo Kubat</item>
      <item>Fran Perica</item>
      <item>Tomislav Sever</item>
      <item>MGL INTERNATIONAL d.o.o. za hotelijerstvo</item>
      <item>Josip Juranek</item>
      <item>Dalibor Čajko</item>
      <item>Mirko Smiljanić</item>
      <item>Matea Ferenčić</item>
      <item>CAKI trans, društvo s ograničenom odgovornošću za trgovinu, ugostiteljstvo i prijevoz</item>
      <item>Davor Sinković</item>
      <item>Ivica Popović</item>
      <item>Vladimir Medić</item>
      <item>Josip Kovačević</item>
      <item>Ivan Gudelj</item>
      <item>Nazmi Kasami</item>
      <item>Mirta Udovičić</item>
      <item>Natalija Marević-Grgurić</item>
      <item>Sebastian Miše</item>
      <item>Mira Pavić</item>
      <item>Krunoslav Kovač</item>
      <item>Nikolina Sertić</item>
      <item>Hrvoje Velčić</item>
      <item>Marko Puškarić</item>
      <item>Darko Fugaj</item>
      <item>Vedran Margitić</item>
      <item>Hrvoje Petric</item>
      <item>Lovro Kovačić</item>
      <item>Nikola Božić</item>
    </derivirana_varijabla>
  </DomainObject.Predmet.OstaliListFormated>
  <DomainObject.Predmet.OstaliListFormatedOIB>
    <izvorni_sadrzaj>
      <item>Goran Bunčić, OIB 35720606458 punomoćnik sudionika u postupku RENTING d.o.o.</item>
      <item>Gugić &amp; Kovačić - d.o.o., OIB 13484501240</item>
      <item>GRAD CRIKVENICA, OIB 81687755716</item>
      <item>EKO - MURVICA komunalno trgovačko društvo s ograničenom odgovornošću, OIB 58401982639</item>
      <item>OS CRIKVENICA - Z.K. ODJEL</item>
      <item>Marinko Šindilj, OIB 51002781297</item>
      <item>Trpimir Gugić, OIB 22240861637</item>
      <item>RH-MF-POREZNA UPRAVA, OIB 18683136487</item>
      <item>Ante Čavlina, OIB 35028520134</item>
      <item>DOM-PLAN d.o.o. za projektiranje građenje i nadzor, OIB 31593770711</item>
      <item>Mario Brkić, OIB 64297652618</item>
      <item>Draško Babić, OIB 90004399538</item>
      <item>PREMIUM d.o.o. za proizvodnju i trgovinu, OIB 99050636440</item>
      <item>Karlo Kubat, OIB 16547398763</item>
      <item>Fran Perica, OIB 42507438515</item>
      <item>Tomislav Sever, OIB 63834181355</item>
      <item>MGL INTERNATIONAL d.o.o. za hotelijerstvo, OIB 38348981192</item>
      <item>Josip Juranek, OIB 24425775143</item>
      <item>Dalibor Čajko, OIB 46378553084</item>
      <item>Mirko Smiljanić, OIB 24927988999</item>
      <item>Matea Ferenčić, OIB 70696045683</item>
      <item>CAKI trans, društvo s ograničenom odgovornošću za trgovinu, ugostiteljstvo i prijevoz, OIB 17478959244</item>
      <item>Davor Sinković, OIB 57118220790</item>
      <item>Ivica Popović, OIB 31350379967</item>
      <item>Vladimir Medić, OIB 71040541545</item>
      <item>Josip Kovačević, OIB 56669598544</item>
      <item>Ivan Gudelj, OIB 73917882225</item>
      <item>Nazmi Kasami, OIB 22010732903</item>
      <item>Mirta Udovičić, OIB 86749500314</item>
      <item>Natalija Marević-Grgurić, OIB 37700270170</item>
      <item>Sebastian Miše, OIB 51187752171</item>
      <item>Mira Pavić, OIB 32562540731</item>
      <item>Krunoslav Kovač, OIB 54432256951</item>
      <item>Nikolina Sertić, OIB 84735632732</item>
      <item>Hrvoje Velčić, OIB 79166498469</item>
      <item>Marko Puškarić, OIB 39856737787</item>
      <item>Darko Fugaj, OIB 35133897335</item>
      <item>Vedran Margitić, OIB 78701373985</item>
      <item>Hrvoje Petric, OIB 37923175061</item>
      <item>Lovro Kovačić, OIB 66259281280</item>
      <item>Nikola Božić, OIB 83037296245</item>
    </izvorni_sadrzaj>
    <derivirana_varijabla naziv="DomainObject.Predmet.OstaliListFormatedOIB_1">
      <item>Goran Bunčić, OIB 35720606458 punomoćnik sudionika u postupku RENTING d.o.o.</item>
      <item>Gugić &amp; Kovačić - d.o.o., OIB 13484501240</item>
      <item>GRAD CRIKVENICA, OIB 81687755716</item>
      <item>EKO - MURVICA komunalno trgovačko društvo s ograničenom odgovornošću, OIB 58401982639</item>
      <item>OS CRIKVENICA - Z.K. ODJEL</item>
      <item>Marinko Šindilj, OIB 51002781297</item>
      <item>Trpimir Gugić, OIB 22240861637</item>
      <item>RH-MF-POREZNA UPRAVA, OIB 18683136487</item>
      <item>Ante Čavlina, OIB 35028520134</item>
      <item>DOM-PLAN d.o.o. za projektiranje građenje i nadzor, OIB 31593770711</item>
      <item>Mario Brkić, OIB 64297652618</item>
      <item>Draško Babić, OIB 90004399538</item>
      <item>PREMIUM d.o.o. za proizvodnju i trgovinu, OIB 99050636440</item>
      <item>Karlo Kubat, OIB 16547398763</item>
      <item>Fran Perica, OIB 42507438515</item>
      <item>Tomislav Sever, OIB 63834181355</item>
      <item>MGL INTERNATIONAL d.o.o. za hotelijerstvo, OIB 38348981192</item>
      <item>Josip Juranek, OIB 24425775143</item>
      <item>Dalibor Čajko, OIB 46378553084</item>
      <item>Mirko Smiljanić, OIB 24927988999</item>
      <item>Matea Ferenčić, OIB 70696045683</item>
      <item>CAKI trans, društvo s ograničenom odgovornošću za trgovinu, ugostiteljstvo i prijevoz, OIB 17478959244</item>
      <item>Davor Sinković, OIB 57118220790</item>
      <item>Ivica Popović, OIB 31350379967</item>
      <item>Vladimir Medić, OIB 71040541545</item>
      <item>Josip Kovačević, OIB 56669598544</item>
      <item>Ivan Gudelj, OIB 73917882225</item>
      <item>Nazmi Kasami, OIB 22010732903</item>
      <item>Mirta Udovičić, OIB 86749500314</item>
      <item>Natalija Marević-Grgurić, OIB 37700270170</item>
      <item>Sebastian Miše, OIB 51187752171</item>
      <item>Mira Pavić, OIB 32562540731</item>
      <item>Krunoslav Kovač, OIB 54432256951</item>
      <item>Nikolina Sertić, OIB 84735632732</item>
      <item>Hrvoje Velčić, OIB 79166498469</item>
      <item>Marko Puškarić, OIB 39856737787</item>
      <item>Darko Fugaj, OIB 35133897335</item>
      <item>Vedran Margitić, OIB 78701373985</item>
      <item>Hrvoje Petric, OIB 37923175061</item>
      <item>Lovro Kovačić, OIB 66259281280</item>
      <item>Nikola Božić, OIB 83037296245</item>
    </derivirana_varijabla>
  </DomainObject.Predmet.OstaliListFormatedOIB>
  <DomainObject.Predmet.OstaliListFormatedWithAdress>
    <izvorni_sadrzaj>
      <item>Goran Bunčić, Vlaška 2, 10000 Zagreb punomoćnik sudionika u postupku RENTING d.o.o.</item>
      <item>Gugić &amp; Kovačić - d.o.o., Radnička cesta 52, 10000 Zagreb</item>
      <item>GRAD CRIKVENICA, Kralja Tomislava 85, 51260 Crikvenica</item>
      <item>EKO - MURVICA komunalno trgovačko društvo s ograničenom odgovornošću, Trg Stjepana Radića 1/II, 51260 Crikvenica</item>
      <item>OS CRIKVENICA - Z.K. ODJEL, Kralja Tomislava 85a, 51260 Crikvenica</item>
      <item>Marinko Šindilj, Ulica Ivana Meštrovića 79, 22320 Drniš</item>
      <item>Trpimir Gugić, Radnička cesta 52, Green Gold - R2, 10000 Zagreb</item>
      <item>RH-MF-POREZNA UPRAVA, Av. Dubrovnik 32, 10000 Zagreb</item>
      <item>Ante Čavlina, Ožujska Ulica 17, 10000 Zagreb</item>
      <item>DOM-PLAN d.o.o. za projektiranje građenje i nadzor, Laščinska 66, 10000 Zagreb</item>
      <item>Mario Brkić, Ulica Ivana Zahara 3, 10000 Zagreb</item>
      <item>Draško Babić, Ulica Maćuhica 32, 10360 Sesvete</item>
      <item>PREMIUM d.o.o. za proizvodnju i trgovinu, Samoborska cesta 203, 10000 Zagreb</item>
      <item>Karlo Kubat, Ravenečki Vinogradi 4, 10000 Zagreb</item>
      <item>Fran Perica, Kauzlarićev Prilaz 13, 10000 Zagreb</item>
      <item>Tomislav Sever, Kralja D. Zvonimira 24, 10410 Velika Gorica</item>
      <item>MGL INTERNATIONAL d.o.o. za hotelijerstvo, Emila Antića 68, 51260 Selce</item>
      <item>Josip Juranek, Ulica Florijana Andrašeca 22, 10000 Zagreb</item>
      <item>Dalibor Čajko, Klanječka Ulica 52, 10000 Zagreb</item>
      <item>Mirko Smiljanić, Kneza Lj. Posavskog 12, 21000 Split</item>
      <item>Matea Ferenčić, Bulevar Oslobođenja 30, 51000 Rijeka</item>
      <item>CAKI trans, društvo s ograničenom odgovornošću za trgovinu, ugostiteljstvo i prijevoz, Koškovec 1/a, 42243 Koškovec</item>
      <item>Davor Sinković, Ulica Šandora Brešćenskoga 6, 10000 Zagreb</item>
      <item>Ivica Popović, Bana J. Jelačića 16, 20355 Opuzen</item>
      <item>Vladimir Medić, Andrije Hebranga 13, 44320 Kutina</item>
      <item>Josip Kovačević, Bana Jelačića 103, 31400 Satnica Đakovačka</item>
      <item>Ivan Gudelj, Puževa Ulica 4, 10000 Zagreb</item>
      <item>Nazmi Kasami, S. I A. Radića 16, 44000 Sisak</item>
      <item>Mirta Udovičić, Debanićeva Ulica 3, 10000 Zagreb</item>
      <item>Natalija Marević-Grgurić, Frana Supila 20, 51300 Delnice</item>
      <item>Sebastian Miše, Ulica Andrije Hebranga 18, 10000 Zagreb</item>
      <item>Mira Pavić, Prisavlje 8, 10000 Zagreb</item>
      <item>Krunoslav Kovač, Sviba 14, 10434 Strmec</item>
      <item>Nikolina Sertić, Radnička cesta 52, Green Gold - R2, 10000 Zagreb</item>
      <item>Hrvoje Velčić, Franza Liszta 24, 10430 Samobor</item>
      <item>Marko Puškarić, Ulica Karla Metikoša 9, 10000 Zagreb</item>
      <item>Darko Fugaj, Gradec 133, 10340 Gradec</item>
      <item>Vedran Margitić, Veslačka Ulica 17a, 10000 Zagreb</item>
      <item>Hrvoje Petric, Marulićev trg 17, 10000 Zagreb</item>
      <item>Lovro Kovačić, Radnička cesta 52, Green Gold - R2, 10000 Zagreb</item>
      <item>Nikola Božić</item>
    </izvorni_sadrzaj>
    <derivirana_varijabla naziv="DomainObject.Predmet.OstaliListFormatedWithAdress_1">
      <item>Goran Bunčić, Vlaška 2, 10000 Zagreb punomoćnik sudionika u postupku RENTING d.o.o.</item>
      <item>Gugić &amp; Kovačić - d.o.o., Radnička cesta 52, 10000 Zagreb</item>
      <item>GRAD CRIKVENICA, Kralja Tomislava 85, 51260 Crikvenica</item>
      <item>EKO - MURVICA komunalno trgovačko društvo s ograničenom odgovornošću, Trg Stjepana Radića 1/II, 51260 Crikvenica</item>
      <item>OS CRIKVENICA - Z.K. ODJEL, Kralja Tomislava 85a, 51260 Crikvenica</item>
      <item>Marinko Šindilj, Ulica Ivana Meštrovića 79, 22320 Drniš</item>
      <item>Trpimir Gugić, Radnička cesta 52, Green Gold - R2, 10000 Zagreb</item>
      <item>RH-MF-POREZNA UPRAVA, Av. Dubrovnik 32, 10000 Zagreb</item>
      <item>Ante Čavlina, Ožujska Ulica 17, 10000 Zagreb</item>
      <item>DOM-PLAN d.o.o. za projektiranje građenje i nadzor, Laščinska 66, 10000 Zagreb</item>
      <item>Mario Brkić, Ulica Ivana Zahara 3, 10000 Zagreb</item>
      <item>Draško Babić, Ulica Maćuhica 32, 10360 Sesvete</item>
      <item>PREMIUM d.o.o. za proizvodnju i trgovinu, Samoborska cesta 203, 10000 Zagreb</item>
      <item>Karlo Kubat, Ravenečki Vinogradi 4, 10000 Zagreb</item>
      <item>Fran Perica, Kauzlarićev Prilaz 13, 10000 Zagreb</item>
      <item>Tomislav Sever, Kralja D. Zvonimira 24, 10410 Velika Gorica</item>
      <item>MGL INTERNATIONAL d.o.o. za hotelijerstvo, Emila Antića 68, 51260 Selce</item>
      <item>Josip Juranek, Ulica Florijana Andrašeca 22, 10000 Zagreb</item>
      <item>Dalibor Čajko, Klanječka Ulica 52, 10000 Zagreb</item>
      <item>Mirko Smiljanić, Kneza Lj. Posavskog 12, 21000 Split</item>
      <item>Matea Ferenčić, Bulevar Oslobođenja 30, 51000 Rijeka</item>
      <item>CAKI trans, društvo s ograničenom odgovornošću za trgovinu, ugostiteljstvo i prijevoz, Koškovec 1/a, 42243 Koškovec</item>
      <item>Davor Sinković, Ulica Šandora Brešćenskoga 6, 10000 Zagreb</item>
      <item>Ivica Popović, Bana J. Jelačića 16, 20355 Opuzen</item>
      <item>Vladimir Medić, Andrije Hebranga 13, 44320 Kutina</item>
      <item>Josip Kovačević, Bana Jelačića 103, 31400 Satnica Đakovačka</item>
      <item>Ivan Gudelj, Puževa Ulica 4, 10000 Zagreb</item>
      <item>Nazmi Kasami, S. I A. Radića 16, 44000 Sisak</item>
      <item>Mirta Udovičić, Debanićeva Ulica 3, 10000 Zagreb</item>
      <item>Natalija Marević-Grgurić, Frana Supila 20, 51300 Delnice</item>
      <item>Sebastian Miše, Ulica Andrije Hebranga 18, 10000 Zagreb</item>
      <item>Mira Pavić, Prisavlje 8, 10000 Zagreb</item>
      <item>Krunoslav Kovač, Sviba 14, 10434 Strmec</item>
      <item>Nikolina Sertić, Radnička cesta 52, Green Gold - R2, 10000 Zagreb</item>
      <item>Hrvoje Velčić, Franza Liszta 24, 10430 Samobor</item>
      <item>Marko Puškarić, Ulica Karla Metikoša 9, 10000 Zagreb</item>
      <item>Darko Fugaj, Gradec 133, 10340 Gradec</item>
      <item>Vedran Margitić, Veslačka Ulica 17a, 10000 Zagreb</item>
      <item>Hrvoje Petric, Marulićev trg 17, 10000 Zagreb</item>
      <item>Lovro Kovačić, Radnička cesta 52, Green Gold - R2, 10000 Zagreb</item>
      <item>Nikola Božić</item>
    </derivirana_varijabla>
  </DomainObject.Predmet.OstaliListFormatedWithAdress>
  <DomainObject.Predmet.OstaliListFormatedWithAdressOIB>
    <izvorni_sadrzaj>
      <item>Goran Bunčić, OIB 35720606458, Vlaška 2, 10000 Zagreb punomoćnik sudionika u postupku RENTING d.o.o.</item>
      <item>Gugić &amp; Kovačić - d.o.o., OIB 13484501240, Radnička cesta 52, 10000 Zagreb</item>
      <item>GRAD CRIKVENICA, OIB 81687755716, Kralja Tomislava 85, 51260 Crikvenica</item>
      <item>EKO - MURVICA komunalno trgovačko društvo s ograničenom odgovornošću, OIB 58401982639, Trg Stjepana Radića 1/II, 51260 Crikvenica</item>
      <item>OS CRIKVENICA - Z.K. ODJEL, Kralja Tomislava 85a, 51260 Crikvenica</item>
      <item>Marinko Šindilj, OIB 51002781297, Ulica Ivana Meštrovića 79, 22320 Drniš</item>
      <item>Trpimir Gugić, OIB 22240861637, Radnička cesta 52, Green Gold - R2, 10000 Zagreb</item>
      <item>RH-MF-POREZNA UPRAVA, OIB 18683136487, Av. Dubrovnik 32, 10000 Zagreb</item>
      <item>Ante Čavlina, OIB 35028520134, Ožujska Ulica 17, 10000 Zagreb</item>
      <item>DOM-PLAN d.o.o. za projektiranje građenje i nadzor, OIB 31593770711, Laščinska 66, 10000 Zagreb</item>
      <item>Mario Brkić, OIB 64297652618, Ulica Ivana Zahara 3, 10000 Zagreb</item>
      <item>Draško Babić, OIB 90004399538, Ulica Maćuhica 32, 10360 Sesvete</item>
      <item>PREMIUM d.o.o. za proizvodnju i trgovinu, OIB 99050636440, Samoborska cesta 203, 10000 Zagreb</item>
      <item>Karlo Kubat, OIB 16547398763, Ravenečki Vinogradi 4, 10000 Zagreb</item>
      <item>Fran Perica, OIB 42507438515, Kauzlarićev Prilaz 13, 10000 Zagreb</item>
      <item>Tomislav Sever, OIB 63834181355, Kralja D. Zvonimira 24, 10410 Velika Gorica</item>
      <item>MGL INTERNATIONAL d.o.o. za hotelijerstvo, OIB 38348981192, Emila Antića 68, 51260 Selce</item>
      <item>Josip Juranek, OIB 24425775143, Ulica Florijana Andrašeca 22, 10000 Zagreb</item>
      <item>Dalibor Čajko, OIB 46378553084, Klanječka Ulica 52, 10000 Zagreb</item>
      <item>Mirko Smiljanić, OIB 24927988999, Kneza Lj. Posavskog 12, 21000 Split</item>
      <item>Matea Ferenčić, OIB 70696045683, Bulevar Oslobođenja 30, 51000 Rijeka</item>
      <item>CAKI trans, društvo s ograničenom odgovornošću za trgovinu, ugostiteljstvo i prijevoz, OIB 17478959244, Koškovec 1/a, 42243 Koškovec</item>
      <item>Davor Sinković, OIB 57118220790, Ulica Šandora Brešćenskoga 6, 10000 Zagreb</item>
      <item>Ivica Popović, OIB 31350379967, Bana J. Jelačića 16, 20355 Opuzen</item>
      <item>Vladimir Medić, OIB 71040541545, Andrije Hebranga 13, 44320 Kutina</item>
      <item>Josip Kovačević, OIB 56669598544, Bana Jelačića 103, 31400 Satnica Đakovačka</item>
      <item>Ivan Gudelj, OIB 73917882225, Puževa Ulica 4, 10000 Zagreb</item>
      <item>Nazmi Kasami, OIB 22010732903, S. I A. Radića 16, 44000 Sisak</item>
      <item>Mirta Udovičić, OIB 86749500314, Debanićeva Ulica 3, 10000 Zagreb</item>
      <item>Natalija Marević-Grgurić, OIB 37700270170, Frana Supila 20, 51300 Delnice</item>
      <item>Sebastian Miše, OIB 51187752171, Ulica Andrije Hebranga 18, 10000 Zagreb</item>
      <item>Mira Pavić, OIB 32562540731, Prisavlje 8, 10000 Zagreb</item>
      <item>Krunoslav Kovač, OIB 54432256951, Sviba 14, 10434 Strmec</item>
      <item>Nikolina Sertić, OIB 84735632732, Radnička cesta 52, Green Gold - R2, 10000 Zagreb</item>
      <item>Hrvoje Velčić, OIB 79166498469, Franza Liszta 24, 10430 Samobor</item>
      <item>Marko Puškarić, OIB 39856737787, Ulica Karla Metikoša 9, 10000 Zagreb</item>
      <item>Darko Fugaj, OIB 35133897335, Gradec 133, 10340 Gradec</item>
      <item>Vedran Margitić, OIB 78701373985, Veslačka Ulica 17a, 10000 Zagreb</item>
      <item>Hrvoje Petric, OIB 37923175061, Marulićev trg 17, 10000 Zagreb</item>
      <item>Lovro Kovačić, OIB 66259281280, Radnička cesta 52, Green Gold - R2, 10000 Zagreb</item>
      <item>Nikola Božić, OIB 83037296245</item>
    </izvorni_sadrzaj>
    <derivirana_varijabla naziv="DomainObject.Predmet.OstaliListFormatedWithAdressOIB_1">
      <item>Goran Bunčić, OIB 35720606458, Vlaška 2, 10000 Zagreb punomoćnik sudionika u postupku RENTING d.o.o.</item>
      <item>Gugić &amp; Kovačić - d.o.o., OIB 13484501240, Radnička cesta 52, 10000 Zagreb</item>
      <item>GRAD CRIKVENICA, OIB 81687755716, Kralja Tomislava 85, 51260 Crikvenica</item>
      <item>EKO - MURVICA komunalno trgovačko društvo s ograničenom odgovornošću, OIB 58401982639, Trg Stjepana Radića 1/II, 51260 Crikvenica</item>
      <item>OS CRIKVENICA - Z.K. ODJEL, Kralja Tomislava 85a, 51260 Crikvenica</item>
      <item>Marinko Šindilj, OIB 51002781297, Ulica Ivana Meštrovića 79, 22320 Drniš</item>
      <item>Trpimir Gugić, OIB 22240861637, Radnička cesta 52, Green Gold - R2, 10000 Zagreb</item>
      <item>RH-MF-POREZNA UPRAVA, OIB 18683136487, Av. Dubrovnik 32, 10000 Zagreb</item>
      <item>Ante Čavlina, OIB 35028520134, Ožujska Ulica 17, 10000 Zagreb</item>
      <item>DOM-PLAN d.o.o. za projektiranje građenje i nadzor, OIB 31593770711, Laščinska 66, 10000 Zagreb</item>
      <item>Mario Brkić, OIB 64297652618, Ulica Ivana Zahara 3, 10000 Zagreb</item>
      <item>Draško Babić, OIB 90004399538, Ulica Maćuhica 32, 10360 Sesvete</item>
      <item>PREMIUM d.o.o. za proizvodnju i trgovinu, OIB 99050636440, Samoborska cesta 203, 10000 Zagreb</item>
      <item>Karlo Kubat, OIB 16547398763, Ravenečki Vinogradi 4, 10000 Zagreb</item>
      <item>Fran Perica, OIB 42507438515, Kauzlarićev Prilaz 13, 10000 Zagreb</item>
      <item>Tomislav Sever, OIB 63834181355, Kralja D. Zvonimira 24, 10410 Velika Gorica</item>
      <item>MGL INTERNATIONAL d.o.o. za hotelijerstvo, OIB 38348981192, Emila Antića 68, 51260 Selce</item>
      <item>Josip Juranek, OIB 24425775143, Ulica Florijana Andrašeca 22, 10000 Zagreb</item>
      <item>Dalibor Čajko, OIB 46378553084, Klanječka Ulica 52, 10000 Zagreb</item>
      <item>Mirko Smiljanić, OIB 24927988999, Kneza Lj. Posavskog 12, 21000 Split</item>
      <item>Matea Ferenčić, OIB 70696045683, Bulevar Oslobođenja 30, 51000 Rijeka</item>
      <item>CAKI trans, društvo s ograničenom odgovornošću za trgovinu, ugostiteljstvo i prijevoz, OIB 17478959244, Koškovec 1/a, 42243 Koškovec</item>
      <item>Davor Sinković, OIB 57118220790, Ulica Šandora Brešćenskoga 6, 10000 Zagreb</item>
      <item>Ivica Popović, OIB 31350379967, Bana J. Jelačića 16, 20355 Opuzen</item>
      <item>Vladimir Medić, OIB 71040541545, Andrije Hebranga 13, 44320 Kutina</item>
      <item>Josip Kovačević, OIB 56669598544, Bana Jelačića 103, 31400 Satnica Đakovačka</item>
      <item>Ivan Gudelj, OIB 73917882225, Puževa Ulica 4, 10000 Zagreb</item>
      <item>Nazmi Kasami, OIB 22010732903, S. I A. Radića 16, 44000 Sisak</item>
      <item>Mirta Udovičić, OIB 86749500314, Debanićeva Ulica 3, 10000 Zagreb</item>
      <item>Natalija Marević-Grgurić, OIB 37700270170, Frana Supila 20, 51300 Delnice</item>
      <item>Sebastian Miše, OIB 51187752171, Ulica Andrije Hebranga 18, 10000 Zagreb</item>
      <item>Mira Pavić, OIB 32562540731, Prisavlje 8, 10000 Zagreb</item>
      <item>Krunoslav Kovač, OIB 54432256951, Sviba 14, 10434 Strmec</item>
      <item>Nikolina Sertić, OIB 84735632732, Radnička cesta 52, Green Gold - R2, 10000 Zagreb</item>
      <item>Hrvoje Velčić, OIB 79166498469, Franza Liszta 24, 10430 Samobor</item>
      <item>Marko Puškarić, OIB 39856737787, Ulica Karla Metikoša 9, 10000 Zagreb</item>
      <item>Darko Fugaj, OIB 35133897335, Gradec 133, 10340 Gradec</item>
      <item>Vedran Margitić, OIB 78701373985, Veslačka Ulica 17a, 10000 Zagreb</item>
      <item>Hrvoje Petric, OIB 37923175061, Marulićev trg 17, 10000 Zagreb</item>
      <item>Lovro Kovačić, OIB 66259281280, Radnička cesta 52, Green Gold - R2, 10000 Zagreb</item>
      <item>Nikola Božić, OIB 83037296245</item>
    </derivirana_varijabla>
  </DomainObject.Predmet.OstaliListFormatedWithAdressOIB>
  <DomainObject.Predmet.OstaliListNazivFormated>
    <izvorni_sadrzaj>
      <item>Goran Bunčić</item>
      <item>Gugić &amp; Kovačić - d.o.o.</item>
      <item>GRAD CRIKVENICA</item>
      <item>EKO - MURVICA komunalno trgovačko društvo s ograničenom odgovornošću</item>
      <item>OS CRIKVENICA - Z.K. ODJEL</item>
      <item>Marinko Šindilj</item>
      <item>Trpimir Gugić</item>
      <item>RH-MF-POREZNA UPRAVA</item>
      <item>Ante Čavlina</item>
      <item>DOM-PLAN d.o.o. za projektiranje građenje i nadzor</item>
      <item>Mario Brkić</item>
      <item>Draško Babić</item>
      <item>PREMIUM d.o.o. za proizvodnju i trgovinu</item>
      <item>Karlo Kubat</item>
      <item>Fran Perica</item>
      <item>Tomislav Sever</item>
      <item>MGL INTERNATIONAL d.o.o. za hotelijerstvo</item>
      <item>Josip Juranek</item>
      <item>Dalibor Čajko</item>
      <item>Mirko Smiljanić</item>
      <item>Matea Ferenčić</item>
      <item>CAKI trans, društvo s ograničenom odgovornošću za trgovinu, ugostiteljstvo i prijevoz</item>
      <item>Davor Sinković</item>
      <item>Ivica Popović</item>
      <item>Vladimir Medić</item>
      <item>Josip Kovačević</item>
      <item>Ivan Gudelj</item>
      <item>Nazmi Kasami</item>
      <item>Mirta Udovičić</item>
      <item>Natalija Marević-Grgurić</item>
      <item>Sebastian Miše</item>
      <item>Mira Pavić</item>
      <item>Krunoslav Kovač</item>
      <item>Nikolina Sertić</item>
      <item>Hrvoje Velčić</item>
      <item>Marko Puškarić</item>
      <item>Darko Fugaj</item>
      <item>Vedran Margitić</item>
      <item>Hrvoje Petric</item>
      <item>Lovro Kovačić</item>
      <item>Nikola Božić</item>
    </izvorni_sadrzaj>
    <derivirana_varijabla naziv="DomainObject.Predmet.OstaliListNazivFormated_1">
      <item>Goran Bunčić</item>
      <item>Gugić &amp; Kovačić - d.o.o.</item>
      <item>GRAD CRIKVENICA</item>
      <item>EKO - MURVICA komunalno trgovačko društvo s ograničenom odgovornošću</item>
      <item>OS CRIKVENICA - Z.K. ODJEL</item>
      <item>Marinko Šindilj</item>
      <item>Trpimir Gugić</item>
      <item>RH-MF-POREZNA UPRAVA</item>
      <item>Ante Čavlina</item>
      <item>DOM-PLAN d.o.o. za projektiranje građenje i nadzor</item>
      <item>Mario Brkić</item>
      <item>Draško Babić</item>
      <item>PREMIUM d.o.o. za proizvodnju i trgovinu</item>
      <item>Karlo Kubat</item>
      <item>Fran Perica</item>
      <item>Tomislav Sever</item>
      <item>MGL INTERNATIONAL d.o.o. za hotelijerstvo</item>
      <item>Josip Juranek</item>
      <item>Dalibor Čajko</item>
      <item>Mirko Smiljanić</item>
      <item>Matea Ferenčić</item>
      <item>CAKI trans, društvo s ograničenom odgovornošću za trgovinu, ugostiteljstvo i prijevoz</item>
      <item>Davor Sinković</item>
      <item>Ivica Popović</item>
      <item>Vladimir Medić</item>
      <item>Josip Kovačević</item>
      <item>Ivan Gudelj</item>
      <item>Nazmi Kasami</item>
      <item>Mirta Udovičić</item>
      <item>Natalija Marević-Grgurić</item>
      <item>Sebastian Miše</item>
      <item>Mira Pavić</item>
      <item>Krunoslav Kovač</item>
      <item>Nikolina Sertić</item>
      <item>Hrvoje Velčić</item>
      <item>Marko Puškarić</item>
      <item>Darko Fugaj</item>
      <item>Vedran Margitić</item>
      <item>Hrvoje Petric</item>
      <item>Lovro Kovačić</item>
      <item>Nikola Božić</item>
    </derivirana_varijabla>
  </DomainObject.Predmet.OstaliListNazivFormated>
  <DomainObject.Predmet.OstaliListNazivFormatedOIB>
    <izvorni_sadrzaj>
      <item>Goran Bunčić, OIB 35720606458</item>
      <item>Gugić &amp; Kovačić - d.o.o., OIB 13484501240</item>
      <item>GRAD CRIKVENICA, OIB 81687755716</item>
      <item>EKO - MURVICA komunalno trgovačko društvo s ograničenom odgovornošću, OIB 58401982639</item>
      <item>OS CRIKVENICA - Z.K. ODJEL</item>
      <item>Marinko Šindilj, OIB 51002781297</item>
      <item>Trpimir Gugić, OIB 22240861637</item>
      <item>RH-MF-POREZNA UPRAVA, OIB 18683136487</item>
      <item>Ante Čavlina, OIB 35028520134</item>
      <item>DOM-PLAN d.o.o. za projektiranje građenje i nadzor, OIB 31593770711</item>
      <item>Mario Brkić, OIB 64297652618</item>
      <item>Draško Babić, OIB 90004399538</item>
      <item>PREMIUM d.o.o. za proizvodnju i trgovinu, OIB 99050636440</item>
      <item>Karlo Kubat, OIB 16547398763</item>
      <item>Fran Perica, OIB 42507438515</item>
      <item>Tomislav Sever, OIB 63834181355</item>
      <item>MGL INTERNATIONAL d.o.o. za hotelijerstvo, OIB 38348981192</item>
      <item>Josip Juranek, OIB 24425775143</item>
      <item>Dalibor Čajko, OIB 46378553084</item>
      <item>Mirko Smiljanić, OIB 24927988999</item>
      <item>Matea Ferenčić, OIB 70696045683</item>
      <item>CAKI trans, društvo s ograničenom odgovornošću za trgovinu, ugostiteljstvo i prijevoz, OIB 17478959244</item>
      <item>Davor Sinković, OIB 57118220790</item>
      <item>Ivica Popović, OIB 31350379967</item>
      <item>Vladimir Medić, OIB 71040541545</item>
      <item>Josip Kovačević, OIB 56669598544</item>
      <item>Ivan Gudelj, OIB 73917882225</item>
      <item>Nazmi Kasami, OIB 22010732903</item>
      <item>Mirta Udovičić, OIB 86749500314</item>
      <item>Natalija Marević-Grgurić, OIB 37700270170</item>
      <item>Sebastian Miše, OIB 51187752171</item>
      <item>Mira Pavić, OIB 32562540731</item>
      <item>Krunoslav Kovač, OIB 54432256951</item>
      <item>Nikolina Sertić, OIB 84735632732</item>
      <item>Hrvoje Velčić, OIB 79166498469</item>
      <item>Marko Puškarić, OIB 39856737787</item>
      <item>Darko Fugaj, OIB 35133897335</item>
      <item>Vedran Margitić, OIB 78701373985</item>
      <item>Hrvoje Petric, OIB 37923175061</item>
      <item>Lovro Kovačić, OIB 66259281280</item>
      <item>Nikola Božić, OIB 83037296245</item>
    </izvorni_sadrzaj>
    <derivirana_varijabla naziv="DomainObject.Predmet.OstaliListNazivFormatedOIB_1">
      <item>Goran Bunčić, OIB 35720606458</item>
      <item>Gugić &amp; Kovačić - d.o.o., OIB 13484501240</item>
      <item>GRAD CRIKVENICA, OIB 81687755716</item>
      <item>EKO - MURVICA komunalno trgovačko društvo s ograničenom odgovornošću, OIB 58401982639</item>
      <item>OS CRIKVENICA - Z.K. ODJEL</item>
      <item>Marinko Šindilj, OIB 51002781297</item>
      <item>Trpimir Gugić, OIB 22240861637</item>
      <item>RH-MF-POREZNA UPRAVA, OIB 18683136487</item>
      <item>Ante Čavlina, OIB 35028520134</item>
      <item>DOM-PLAN d.o.o. za projektiranje građenje i nadzor, OIB 31593770711</item>
      <item>Mario Brkić, OIB 64297652618</item>
      <item>Draško Babić, OIB 90004399538</item>
      <item>PREMIUM d.o.o. za proizvodnju i trgovinu, OIB 99050636440</item>
      <item>Karlo Kubat, OIB 16547398763</item>
      <item>Fran Perica, OIB 42507438515</item>
      <item>Tomislav Sever, OIB 63834181355</item>
      <item>MGL INTERNATIONAL d.o.o. za hotelijerstvo, OIB 38348981192</item>
      <item>Josip Juranek, OIB 24425775143</item>
      <item>Dalibor Čajko, OIB 46378553084</item>
      <item>Mirko Smiljanić, OIB 24927988999</item>
      <item>Matea Ferenčić, OIB 70696045683</item>
      <item>CAKI trans, društvo s ograničenom odgovornošću za trgovinu, ugostiteljstvo i prijevoz, OIB 17478959244</item>
      <item>Davor Sinković, OIB 57118220790</item>
      <item>Ivica Popović, OIB 31350379967</item>
      <item>Vladimir Medić, OIB 71040541545</item>
      <item>Josip Kovačević, OIB 56669598544</item>
      <item>Ivan Gudelj, OIB 73917882225</item>
      <item>Nazmi Kasami, OIB 22010732903</item>
      <item>Mirta Udovičić, OIB 86749500314</item>
      <item>Natalija Marević-Grgurić, OIB 37700270170</item>
      <item>Sebastian Miše, OIB 51187752171</item>
      <item>Mira Pavić, OIB 32562540731</item>
      <item>Krunoslav Kovač, OIB 54432256951</item>
      <item>Nikolina Sertić, OIB 84735632732</item>
      <item>Hrvoje Velčić, OIB 79166498469</item>
      <item>Marko Puškarić, OIB 39856737787</item>
      <item>Darko Fugaj, OIB 35133897335</item>
      <item>Vedran Margitić, OIB 78701373985</item>
      <item>Hrvoje Petric, OIB 37923175061</item>
      <item>Lovro Kovačić, OIB 66259281280</item>
      <item>Nikola Božić, OIB 83037296245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2022.</izvorni_sadrzaj>
    <derivirana_varijabla naziv="DomainObject.Datum_1">14. rujna 2022.</derivirana_varijabla>
  </DomainObject.Datum>
  <DomainObject.PoslovniBrojDokumenta>
    <izvorni_sadrzaj>St-5983/2016-201</izvorni_sadrzaj>
    <derivirana_varijabla naziv="DomainObject.PoslovniBrojDokumenta_1">St-5983/2016-201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RENTING d.o.o.</izvorni_sadrzaj>
    <derivirana_varijabla naziv="DomainObject.Predmet.ProtustrankaIDrugi_1">RENTING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RENTING d.o.o., OIB 43268348731, Ozaljska 33, 10000 Zagreb</izvorni_sadrzaj>
    <derivirana_varijabla naziv="DomainObject.Predmet.ProtustrankaIDrugiAdressOIB_1">RENTING d.o.o., OIB 43268348731, Ozaljska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RENTING d.o.o.</item>
      <item>FINA Regionalni centar Zagreb</item>
      <item>Goran Bunčić</item>
      <item>ERSTE&amp;STEIERMÄRKISCHE BANKA dioničko društvo</item>
      <item>Gugić &amp; Kovačić - d.o.o.</item>
      <item>GRAD CRIKVENICA</item>
      <item>EKO - MURVICA komunalno trgovačko društvo s ograničenom odgovornošću</item>
      <item>OS CRIKVENICA - Z.K. ODJEL</item>
      <item>Marinko Šindilj</item>
      <item>Trpimir Gugić</item>
      <item>RH-MF-POREZNA UPRAVA</item>
      <item>Ante Čavlina</item>
      <item>DOM-PLAN d.o.o. za projektiranje građenje i nadzor</item>
      <item>Mario Brkić</item>
      <item>Draško Babić</item>
      <item>PREMIUM d.o.o. za proizvodnju i trgovinu</item>
      <item>Karlo Kubat</item>
      <item>Fran Perica</item>
      <item>Tomislav Sever</item>
      <item>MGL INTERNATIONAL d.o.o. za hotelijerstvo</item>
      <item>Josip Juranek</item>
      <item>Dalibor Čajko</item>
      <item>Mirko Smiljanić</item>
      <item>Matea Ferenčić</item>
      <item>CAKI trans, društvo s ograničenom odgovornošću za trgovinu, ugostiteljstvo i prijevoz</item>
      <item>Davor Sinković</item>
      <item>Ivica Popović</item>
      <item>Vladimir Medić</item>
      <item>Josip Kovačević</item>
      <item>Ivan Gudelj</item>
      <item>Nazmi Kasami</item>
      <item>Mirta Udovičić</item>
      <item>Natalija Marević-Grgurić</item>
      <item>Sebastian Miše</item>
      <item>Mira Pavić</item>
      <item>Krunoslav Kovač</item>
      <item>Nikolina Sertić</item>
      <item>Hrvoje Velčić</item>
      <item>Marko Puškarić</item>
      <item>Darko Fugaj</item>
      <item>Vedran Margitić</item>
      <item>Hrvoje Petric</item>
      <item>Lovro Kovačić</item>
      <item>Nikola Božić</item>
    </izvorni_sadrzaj>
    <derivirana_varijabla naziv="DomainObject.Predmet.SudioniciListNaziv_1">
      <item>RENTING d.o.o.</item>
      <item>FINA Regionalni centar Zagreb</item>
      <item>Goran Bunčić</item>
      <item>ERSTE&amp;STEIERMÄRKISCHE BANKA dioničko društvo</item>
      <item>Gugić &amp; Kovačić - d.o.o.</item>
      <item>GRAD CRIKVENICA</item>
      <item>EKO - MURVICA komunalno trgovačko društvo s ograničenom odgovornošću</item>
      <item>OS CRIKVENICA - Z.K. ODJEL</item>
      <item>Marinko Šindilj</item>
      <item>Trpimir Gugić</item>
      <item>RH-MF-POREZNA UPRAVA</item>
      <item>Ante Čavlina</item>
      <item>DOM-PLAN d.o.o. za projektiranje građenje i nadzor</item>
      <item>Mario Brkić</item>
      <item>Draško Babić</item>
      <item>PREMIUM d.o.o. za proizvodnju i trgovinu</item>
      <item>Karlo Kubat</item>
      <item>Fran Perica</item>
      <item>Tomislav Sever</item>
      <item>MGL INTERNATIONAL d.o.o. za hotelijerstvo</item>
      <item>Josip Juranek</item>
      <item>Dalibor Čajko</item>
      <item>Mirko Smiljanić</item>
      <item>Matea Ferenčić</item>
      <item>CAKI trans, društvo s ograničenom odgovornošću za trgovinu, ugostiteljstvo i prijevoz</item>
      <item>Davor Sinković</item>
      <item>Ivica Popović</item>
      <item>Vladimir Medić</item>
      <item>Josip Kovačević</item>
      <item>Ivan Gudelj</item>
      <item>Nazmi Kasami</item>
      <item>Mirta Udovičić</item>
      <item>Natalija Marević-Grgurić</item>
      <item>Sebastian Miše</item>
      <item>Mira Pavić</item>
      <item>Krunoslav Kovač</item>
      <item>Nikolina Sertić</item>
      <item>Hrvoje Velčić</item>
      <item>Marko Puškarić</item>
      <item>Darko Fugaj</item>
      <item>Vedran Margitić</item>
      <item>Hrvoje Petric</item>
      <item>Lovro Kovačić</item>
      <item>Nikola Božić</item>
    </derivirana_varijabla>
  </DomainObject.Predmet.SudioniciListNaziv>
  <DomainObject.Predmet.SudioniciListAdressOIB>
    <izvorni_sadrzaj>
      <item>RENTING d.o.o., OIB 43268348731, Ozaljska 33,10000 Zagreb</item>
      <item>FINA Regionalni centar Zagreb, OIB 85821130368, Trg svibanjskih žrtava 1995. 1,10000 Zagreb</item>
      <item>Goran Bunčić, OIB 35720606458, Vlaška 2,10000 Zagreb</item>
      <item>ERSTE&amp;STEIERMÄRKISCHE BANKA dioničko društvo, OIB 23057039320, Jadranski Trg 3/a,51000 Rijeka</item>
      <item>Gugić &amp; Kovačić - d.o.o., OIB 13484501240, Radnička cesta 52,10000 Zagreb</item>
      <item>GRAD CRIKVENICA, OIB 81687755716, Kralja Tomislava 85,51260 Crikvenica</item>
      <item>EKO - MURVICA komunalno trgovačko društvo s ograničenom odgovornošću, OIB 58401982639, Trg Stjepana Radića 1/II,51260 Crikvenica</item>
      <item>OS CRIKVENICA - Z.K. ODJEL, Kralja Tomislava 85a,51260 Crikvenica</item>
      <item>Marinko Šindilj, OIB 51002781297, Ulica Ivana Meštrovića 79,22320 Drniš</item>
      <item>Trpimir Gugić, OIB 22240861637, Radnička cesta 52, Green Gold - R2,10000 Zagreb</item>
      <item>RH-MF-POREZNA UPRAVA, OIB 18683136487, Av. Dubrovnik 32,10000 Zagreb</item>
      <item>Ante Čavlina, OIB 35028520134, Ožujska Ulica 17,10000 Zagreb</item>
      <item>DOM-PLAN d.o.o. za projektiranje građenje i nadzor, OIB 31593770711, Laščinska 66,10000 Zagreb</item>
      <item>Mario Brkić, OIB 64297652618, Ulica Ivana Zahara 3,10000 Zagreb</item>
      <item>Draško Babić, OIB 90004399538, Ulica Maćuhica 32,10360 Sesvete</item>
      <item>PREMIUM d.o.o. za proizvodnju i trgovinu, OIB 99050636440, Samoborska cesta 203,10000 Zagreb</item>
      <item>Karlo Kubat, OIB 16547398763, Ravenečki Vinogradi 4,10000 Zagreb</item>
      <item>Fran Perica, OIB 42507438515, Kauzlarićev Prilaz 13,10000 Zagreb</item>
      <item>Tomislav Sever, OIB 63834181355, Kralja D. Zvonimira 24,10410 Velika Gorica</item>
      <item>MGL INTERNATIONAL d.o.o. za hotelijerstvo, OIB 38348981192, Emila Antića 68,51260 Selce</item>
      <item>Josip Juranek, OIB 24425775143, Ulica Florijana Andrašeca 22,10000 Zagreb</item>
      <item>Dalibor Čajko, OIB 46378553084, Klanječka Ulica 52,10000 Zagreb</item>
      <item>Mirko Smiljanić, OIB 24927988999, Kneza Lj. Posavskog 12,21000 Split</item>
      <item>Matea Ferenčić, OIB 70696045683, Bulevar Oslobođenja 30,51000 Rijeka</item>
      <item>CAKI trans, društvo s ograničenom odgovornošću za trgovinu, ugostiteljstvo i prijevoz, OIB 17478959244, Koškovec 1/a,42243 Koškovec</item>
      <item>Davor Sinković, OIB 57118220790, Ulica Šandora Brešćenskoga 6,10000 Zagreb</item>
      <item>Ivica Popović, OIB 31350379967, Bana J. Jelačića 16,20355 Opuzen</item>
      <item>Vladimir Medić, OIB 71040541545, Andrije Hebranga 13,44320 Kutina</item>
      <item>Josip Kovačević, OIB 56669598544, Bana Jelačića 103,31400 Satnica Đakovačka</item>
      <item>Ivan Gudelj, OIB 73917882225, Puževa Ulica 4,10000 Zagreb</item>
      <item>Nazmi Kasami, OIB 22010732903, S. I A. Radića 16,44000 Sisak</item>
      <item>Mirta Udovičić, OIB 86749500314, Debanićeva Ulica 3,10000 Zagreb</item>
      <item>Natalija Marević-Grgurić, OIB 37700270170, Frana Supila 20,51300 Delnice</item>
      <item>Sebastian Miše, OIB 51187752171, Ulica Andrije Hebranga 18,10000 Zagreb</item>
      <item>Mira Pavić, OIB 32562540731, Prisavlje 8,10000 Zagreb</item>
      <item>Krunoslav Kovač, OIB 54432256951, Sviba 14,10434 Strmec</item>
      <item>Nikolina Sertić, OIB 84735632732, Radnička cesta 52, Green Gold - R2,10000 Zagreb</item>
      <item>Hrvoje Velčić, OIB 79166498469, Franza Liszta 24,10430 Samobor</item>
      <item>Marko Puškarić, OIB 39856737787, Ulica Karla Metikoša 9,10000 Zagreb</item>
      <item>Darko Fugaj, OIB 35133897335, Gradec 133,10340 Gradec</item>
      <item>Vedran Margitić, OIB 78701373985, Veslačka Ulica 17a,10000 Zagreb</item>
      <item>Hrvoje Petric, OIB 37923175061, Marulićev trg 17,10000 Zagreb</item>
      <item>Lovro Kovačić, OIB 66259281280, Radnička cesta 52, Green Gold - R2,10000 Zagreb</item>
      <item>Nikola Božić, OIB 83037296245</item>
    </izvorni_sadrzaj>
    <derivirana_varijabla naziv="DomainObject.Predmet.SudioniciListAdressOIB_1">
      <item>RENTING d.o.o., OIB 43268348731, Ozaljska 33,10000 Zagreb</item>
      <item>FINA Regionalni centar Zagreb, OIB 85821130368, Trg svibanjskih žrtava 1995. 1,10000 Zagreb</item>
      <item>Goran Bunčić, OIB 35720606458, Vlaška 2,10000 Zagreb</item>
      <item>ERSTE&amp;STEIERMÄRKISCHE BANKA dioničko društvo, OIB 23057039320, Jadranski Trg 3/a,51000 Rijeka</item>
      <item>Gugić &amp; Kovačić - d.o.o., OIB 13484501240, Radnička cesta 52,10000 Zagreb</item>
      <item>GRAD CRIKVENICA, OIB 81687755716, Kralja Tomislava 85,51260 Crikvenica</item>
      <item>EKO - MURVICA komunalno trgovačko društvo s ograničenom odgovornošću, OIB 58401982639, Trg Stjepana Radića 1/II,51260 Crikvenica</item>
      <item>OS CRIKVENICA - Z.K. ODJEL, Kralja Tomislava 85a,51260 Crikvenica</item>
      <item>Marinko Šindilj, OIB 51002781297, Ulica Ivana Meštrovića 79,22320 Drniš</item>
      <item>Trpimir Gugić, OIB 22240861637, Radnička cesta 52, Green Gold - R2,10000 Zagreb</item>
      <item>RH-MF-POREZNA UPRAVA, OIB 18683136487, Av. Dubrovnik 32,10000 Zagreb</item>
      <item>Ante Čavlina, OIB 35028520134, Ožujska Ulica 17,10000 Zagreb</item>
      <item>DOM-PLAN d.o.o. za projektiranje građenje i nadzor, OIB 31593770711, Laščinska 66,10000 Zagreb</item>
      <item>Mario Brkić, OIB 64297652618, Ulica Ivana Zahara 3,10000 Zagreb</item>
      <item>Draško Babić, OIB 90004399538, Ulica Maćuhica 32,10360 Sesvete</item>
      <item>PREMIUM d.o.o. za proizvodnju i trgovinu, OIB 99050636440, Samoborska cesta 203,10000 Zagreb</item>
      <item>Karlo Kubat, OIB 16547398763, Ravenečki Vinogradi 4,10000 Zagreb</item>
      <item>Fran Perica, OIB 42507438515, Kauzlarićev Prilaz 13,10000 Zagreb</item>
      <item>Tomislav Sever, OIB 63834181355, Kralja D. Zvonimira 24,10410 Velika Gorica</item>
      <item>MGL INTERNATIONAL d.o.o. za hotelijerstvo, OIB 38348981192, Emila Antića 68,51260 Selce</item>
      <item>Josip Juranek, OIB 24425775143, Ulica Florijana Andrašeca 22,10000 Zagreb</item>
      <item>Dalibor Čajko, OIB 46378553084, Klanječka Ulica 52,10000 Zagreb</item>
      <item>Mirko Smiljanić, OIB 24927988999, Kneza Lj. Posavskog 12,21000 Split</item>
      <item>Matea Ferenčić, OIB 70696045683, Bulevar Oslobođenja 30,51000 Rijeka</item>
      <item>CAKI trans, društvo s ograničenom odgovornošću za trgovinu, ugostiteljstvo i prijevoz, OIB 17478959244, Koškovec 1/a,42243 Koškovec</item>
      <item>Davor Sinković, OIB 57118220790, Ulica Šandora Brešćenskoga 6,10000 Zagreb</item>
      <item>Ivica Popović, OIB 31350379967, Bana J. Jelačića 16,20355 Opuzen</item>
      <item>Vladimir Medić, OIB 71040541545, Andrije Hebranga 13,44320 Kutina</item>
      <item>Josip Kovačević, OIB 56669598544, Bana Jelačića 103,31400 Satnica Đakovačka</item>
      <item>Ivan Gudelj, OIB 73917882225, Puževa Ulica 4,10000 Zagreb</item>
      <item>Nazmi Kasami, OIB 22010732903, S. I A. Radića 16,44000 Sisak</item>
      <item>Mirta Udovičić, OIB 86749500314, Debanićeva Ulica 3,10000 Zagreb</item>
      <item>Natalija Marević-Grgurić, OIB 37700270170, Frana Supila 20,51300 Delnice</item>
      <item>Sebastian Miše, OIB 51187752171, Ulica Andrije Hebranga 18,10000 Zagreb</item>
      <item>Mira Pavić, OIB 32562540731, Prisavlje 8,10000 Zagreb</item>
      <item>Krunoslav Kovač, OIB 54432256951, Sviba 14,10434 Strmec</item>
      <item>Nikolina Sertić, OIB 84735632732, Radnička cesta 52, Green Gold - R2,10000 Zagreb</item>
      <item>Hrvoje Velčić, OIB 79166498469, Franza Liszta 24,10430 Samobor</item>
      <item>Marko Puškarić, OIB 39856737787, Ulica Karla Metikoša 9,10000 Zagreb</item>
      <item>Darko Fugaj, OIB 35133897335, Gradec 133,10340 Gradec</item>
      <item>Vedran Margitić, OIB 78701373985, Veslačka Ulica 17a,10000 Zagreb</item>
      <item>Hrvoje Petric, OIB 37923175061, Marulićev trg 17,10000 Zagreb</item>
      <item>Lovro Kovačić, OIB 66259281280, Radnička cesta 52, Green Gold - R2,10000 Zagreb</item>
      <item>Nikola Božić, OIB 83037296245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43268348731</item>
      <item>, OIB 35720606458</item>
      <item>, OIB 23057039320</item>
      <item>, OIB 13484501240</item>
      <item>, OIB 81687755716</item>
      <item>, OIB 58401982639</item>
      <item>, OIB null</item>
      <item>, OIB 51002781297</item>
      <item>, OIB 22240861637</item>
      <item>, OIB 18683136487</item>
      <item>, OIB 35028520134</item>
      <item>, OIB 31593770711</item>
      <item>, OIB 64297652618</item>
      <item>, OIB 90004399538</item>
      <item>, OIB 99050636440</item>
      <item>, OIB 16547398763</item>
      <item>, OIB 42507438515</item>
      <item>, OIB 63834181355</item>
      <item>, OIB 38348981192</item>
      <item>, OIB 24425775143</item>
      <item>, OIB 46378553084</item>
      <item>, OIB 24927988999</item>
      <item>, OIB 70696045683</item>
      <item>, OIB 17478959244</item>
      <item>, OIB 57118220790</item>
      <item>, OIB 31350379967</item>
      <item>, OIB 71040541545</item>
      <item>, OIB 56669598544</item>
      <item>, OIB 73917882225</item>
      <item>, OIB 22010732903</item>
      <item>, OIB 86749500314</item>
      <item>, OIB 37700270170</item>
      <item>, OIB 51187752171</item>
      <item>, OIB 32562540731</item>
      <item>, OIB 54432256951</item>
      <item>, OIB 84735632732</item>
      <item>, OIB 79166498469</item>
      <item>, OIB 39856737787</item>
      <item>, OIB 35133897335</item>
      <item>, OIB 78701373985</item>
      <item>, OIB 37923175061</item>
      <item>, OIB 66259281280</item>
      <item>, OIB 83037296245</item>
    </izvorni_sadrzaj>
    <derivirana_varijabla naziv="DomainObject.Predmet.SudioniciListNazivOIB_1">
      <item>, OIB 85821130368</item>
      <item>, OIB 43268348731</item>
      <item>, OIB 35720606458</item>
      <item>, OIB 23057039320</item>
      <item>, OIB 13484501240</item>
      <item>, OIB 81687755716</item>
      <item>, OIB 58401982639</item>
      <item>, OIB null</item>
      <item>, OIB 51002781297</item>
      <item>, OIB 22240861637</item>
      <item>, OIB 18683136487</item>
      <item>, OIB 35028520134</item>
      <item>, OIB 31593770711</item>
      <item>, OIB 64297652618</item>
      <item>, OIB 90004399538</item>
      <item>, OIB 99050636440</item>
      <item>, OIB 16547398763</item>
      <item>, OIB 42507438515</item>
      <item>, OIB 63834181355</item>
      <item>, OIB 38348981192</item>
      <item>, OIB 24425775143</item>
      <item>, OIB 46378553084</item>
      <item>, OIB 24927988999</item>
      <item>, OIB 70696045683</item>
      <item>, OIB 17478959244</item>
      <item>, OIB 57118220790</item>
      <item>, OIB 31350379967</item>
      <item>, OIB 71040541545</item>
      <item>, OIB 56669598544</item>
      <item>, OIB 73917882225</item>
      <item>, OIB 22010732903</item>
      <item>, OIB 86749500314</item>
      <item>, OIB 37700270170</item>
      <item>, OIB 51187752171</item>
      <item>, OIB 32562540731</item>
      <item>, OIB 54432256951</item>
      <item>, OIB 84735632732</item>
      <item>, OIB 79166498469</item>
      <item>, OIB 39856737787</item>
      <item>, OIB 35133897335</item>
      <item>, OIB 78701373985</item>
      <item>, OIB 37923175061</item>
      <item>, OIB 66259281280</item>
      <item>, OIB 83037296245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153070-8810-4DEB-B285-1B37E6666A9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11</properties:Pages>
  <properties:Words>2195</properties:Words>
  <properties:Characters>14076</properties:Characters>
  <properties:Lines>925</properties:Lines>
  <properties:Paragraphs>368</properties:Paragraphs>
  <properties:TotalTime>49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16195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2022-09-13T12:26:00Z</dcterms:created>
  <dc:creator>gzubak</dc:creator>
  <cp:lastModifiedBy>Vinka Mihalinčić</cp:lastModifiedBy>
  <cp:lastPrinted>2020-10-21T09:06:00Z</cp:lastPrinted>
  <dcterms:modified xmlns:xsi="http://www.w3.org/2001/XMLSchema-instance" xsi:type="dcterms:W3CDTF">2022-09-14T08:37:00Z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St-5983/2016-201 / Zapisnik - Završno ročište vjerovnika (St-5983-16-završno ročište (novi SZ).docx)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11</vt:i4>
  </prop:property>
</prop:Properties>
</file>